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B26A" w14:textId="77777777" w:rsidR="00F8455E" w:rsidRPr="00A94888" w:rsidRDefault="00000000">
      <w:pPr>
        <w:spacing w:before="79" w:line="288" w:lineRule="auto"/>
        <w:ind w:left="926" w:right="218"/>
        <w:rPr>
          <w:b/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 xml:space="preserve">The Bill will create a safer, higher quality education system for children by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introducing Children Not in School (CNIS) registers and requiring parents to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obtain local authority consent before certain vulnerable children can be removed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from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school</w:t>
      </w:r>
      <w:r w:rsidRPr="00A94888">
        <w:rPr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home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educated, </w:t>
      </w:r>
      <w:r w:rsidRPr="00A94888">
        <w:rPr>
          <w:b/>
          <w:color w:val="000000" w:themeColor="text1"/>
          <w:sz w:val="26"/>
          <w:szCs w:val="26"/>
          <w:highlight w:val="yellow"/>
        </w:rPr>
        <w:t>by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introducing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regulations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on</w:t>
      </w:r>
      <w:r w:rsidRPr="00A94888">
        <w:rPr>
          <w:b/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independent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educational institutions</w:t>
      </w:r>
      <w:r w:rsidRPr="00A94888">
        <w:rPr>
          <w:color w:val="000000" w:themeColor="text1"/>
          <w:sz w:val="26"/>
          <w:szCs w:val="26"/>
          <w:highlight w:val="yellow"/>
        </w:rPr>
        <w:t xml:space="preserve">, and improving teacher misconduct regulation. The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CNIS registers and home education safeguarding measures will enable local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authorities to </w:t>
      </w:r>
      <w:proofErr w:type="gramStart"/>
      <w:r w:rsidRPr="00A94888">
        <w:rPr>
          <w:color w:val="000000" w:themeColor="text1"/>
          <w:sz w:val="26"/>
          <w:szCs w:val="26"/>
          <w:highlight w:val="yellow"/>
        </w:rPr>
        <w:t>take action</w:t>
      </w:r>
      <w:proofErr w:type="gramEnd"/>
      <w:r w:rsidRPr="00A94888">
        <w:rPr>
          <w:color w:val="000000" w:themeColor="text1"/>
          <w:sz w:val="26"/>
          <w:szCs w:val="26"/>
          <w:highlight w:val="yellow"/>
        </w:rPr>
        <w:t xml:space="preserve"> where children are identified as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not receiving a suitable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home education and/or where there are wider safeguarding concerns.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The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measures relating to the regulation of independent education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institutions should lead to more children attending registered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settings which meet the relevant regulatory standards. We believe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this benefit outweighs any risk of disruption to pupils where settings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fail to meet these standards.</w:t>
      </w:r>
    </w:p>
    <w:p w14:paraId="63D17781" w14:textId="77777777" w:rsidR="00F8455E" w:rsidRPr="00A94888" w:rsidRDefault="00F8455E">
      <w:pPr>
        <w:pStyle w:val="BodyText"/>
        <w:spacing w:before="186"/>
        <w:rPr>
          <w:b/>
          <w:color w:val="000000" w:themeColor="text1"/>
          <w:sz w:val="26"/>
          <w:szCs w:val="26"/>
        </w:rPr>
      </w:pPr>
    </w:p>
    <w:p w14:paraId="75E27863" w14:textId="77777777" w:rsidR="00F8455E" w:rsidRPr="00A94888" w:rsidRDefault="00000000">
      <w:pPr>
        <w:ind w:left="113" w:right="316"/>
        <w:rPr>
          <w:b/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z w:val="26"/>
          <w:szCs w:val="26"/>
        </w:rPr>
        <w:t>Creating</w:t>
      </w:r>
      <w:r w:rsidRPr="00A94888">
        <w:rPr>
          <w:b/>
          <w:color w:val="000000" w:themeColor="text1"/>
          <w:spacing w:val="-1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a</w:t>
      </w:r>
      <w:r w:rsidRPr="00A94888">
        <w:rPr>
          <w:b/>
          <w:color w:val="000000" w:themeColor="text1"/>
          <w:spacing w:val="-8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safer</w:t>
      </w:r>
      <w:r w:rsidRPr="00A94888">
        <w:rPr>
          <w:b/>
          <w:color w:val="000000" w:themeColor="text1"/>
          <w:spacing w:val="-7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and</w:t>
      </w:r>
      <w:r w:rsidRPr="00A94888">
        <w:rPr>
          <w:b/>
          <w:color w:val="000000" w:themeColor="text1"/>
          <w:spacing w:val="-12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higher</w:t>
      </w:r>
      <w:r w:rsidRPr="00A94888">
        <w:rPr>
          <w:b/>
          <w:color w:val="000000" w:themeColor="text1"/>
          <w:spacing w:val="-9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quality</w:t>
      </w:r>
      <w:r w:rsidRPr="00A94888">
        <w:rPr>
          <w:b/>
          <w:color w:val="000000" w:themeColor="text1"/>
          <w:spacing w:val="-10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education</w:t>
      </w:r>
      <w:r w:rsidRPr="00A94888">
        <w:rPr>
          <w:b/>
          <w:color w:val="000000" w:themeColor="text1"/>
          <w:spacing w:val="-1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system</w:t>
      </w:r>
      <w:r w:rsidRPr="00A94888">
        <w:rPr>
          <w:b/>
          <w:color w:val="000000" w:themeColor="text1"/>
          <w:spacing w:val="-9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for every child</w:t>
      </w:r>
    </w:p>
    <w:p w14:paraId="0C3156B8" w14:textId="77777777" w:rsidR="00F8455E" w:rsidRPr="00A94888" w:rsidRDefault="00F8455E">
      <w:pPr>
        <w:pStyle w:val="BodyText"/>
        <w:spacing w:before="40"/>
        <w:rPr>
          <w:b/>
          <w:color w:val="000000" w:themeColor="text1"/>
          <w:sz w:val="26"/>
          <w:szCs w:val="26"/>
        </w:rPr>
      </w:pPr>
    </w:p>
    <w:p w14:paraId="5BD881EC" w14:textId="77777777" w:rsidR="00F8455E" w:rsidRPr="00A94888" w:rsidRDefault="00000000">
      <w:pPr>
        <w:pStyle w:val="Heading2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>Children</w:t>
      </w:r>
      <w:r w:rsidRPr="00A94888">
        <w:rPr>
          <w:color w:val="000000" w:themeColor="text1"/>
          <w:spacing w:val="-19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Not</w:t>
      </w:r>
      <w:r w:rsidRPr="00A94888">
        <w:rPr>
          <w:color w:val="000000" w:themeColor="text1"/>
          <w:spacing w:val="-19"/>
          <w:sz w:val="26"/>
          <w:szCs w:val="26"/>
          <w:highlight w:val="yellow"/>
        </w:rPr>
        <w:t xml:space="preserve"> </w:t>
      </w:r>
      <w:proofErr w:type="gramStart"/>
      <w:r w:rsidRPr="00A94888">
        <w:rPr>
          <w:color w:val="000000" w:themeColor="text1"/>
          <w:sz w:val="26"/>
          <w:szCs w:val="26"/>
          <w:highlight w:val="yellow"/>
        </w:rPr>
        <w:t>In</w:t>
      </w:r>
      <w:proofErr w:type="gramEnd"/>
      <w:r w:rsidRPr="00A94888">
        <w:rPr>
          <w:color w:val="000000" w:themeColor="text1"/>
          <w:spacing w:val="-19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School</w:t>
      </w:r>
      <w:r w:rsidRPr="00A94888">
        <w:rPr>
          <w:color w:val="000000" w:themeColor="text1"/>
          <w:spacing w:val="-1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and</w:t>
      </w:r>
      <w:r w:rsidRPr="00A94888">
        <w:rPr>
          <w:color w:val="000000" w:themeColor="text1"/>
          <w:spacing w:val="-1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associated</w:t>
      </w:r>
      <w:r w:rsidRPr="00A94888">
        <w:rPr>
          <w:color w:val="000000" w:themeColor="text1"/>
          <w:spacing w:val="-19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safeguarding</w:t>
      </w:r>
      <w:r w:rsidRPr="00A94888">
        <w:rPr>
          <w:color w:val="000000" w:themeColor="text1"/>
          <w:spacing w:val="-1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>measures</w:t>
      </w:r>
    </w:p>
    <w:p w14:paraId="1BFD139A" w14:textId="77777777" w:rsidR="00F8455E" w:rsidRPr="00A94888" w:rsidRDefault="00F8455E">
      <w:pPr>
        <w:pStyle w:val="BodyText"/>
        <w:rPr>
          <w:b/>
          <w:color w:val="000000" w:themeColor="text1"/>
          <w:sz w:val="26"/>
          <w:szCs w:val="26"/>
        </w:rPr>
      </w:pPr>
    </w:p>
    <w:p w14:paraId="56E5BEC1" w14:textId="77777777" w:rsidR="00F8455E" w:rsidRPr="00A94888" w:rsidRDefault="00F8455E">
      <w:pPr>
        <w:pStyle w:val="BodyText"/>
        <w:spacing w:before="9"/>
        <w:rPr>
          <w:b/>
          <w:color w:val="000000" w:themeColor="text1"/>
          <w:sz w:val="26"/>
          <w:szCs w:val="26"/>
        </w:rPr>
      </w:pPr>
    </w:p>
    <w:p w14:paraId="46D3DAB7" w14:textId="77777777" w:rsidR="00F8455E" w:rsidRPr="00A94888" w:rsidRDefault="00000000">
      <w:pPr>
        <w:spacing w:line="276" w:lineRule="auto"/>
        <w:ind w:left="828" w:right="21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</w:rPr>
        <w:t>Parents</w:t>
      </w:r>
      <w:r w:rsidRPr="00A94888">
        <w:rPr>
          <w:color w:val="000000" w:themeColor="text1"/>
          <w:spacing w:val="-7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of</w:t>
      </w:r>
      <w:r w:rsidRPr="00A94888">
        <w:rPr>
          <w:color w:val="000000" w:themeColor="text1"/>
          <w:spacing w:val="-5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these</w:t>
      </w:r>
      <w:r w:rsidRPr="00A94888">
        <w:rPr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children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will</w:t>
      </w:r>
      <w:r w:rsidRPr="00A94888">
        <w:rPr>
          <w:color w:val="000000" w:themeColor="text1"/>
          <w:spacing w:val="-6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be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required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to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seek</w:t>
      </w:r>
      <w:r w:rsidRPr="00A94888">
        <w:rPr>
          <w:color w:val="000000" w:themeColor="text1"/>
          <w:spacing w:val="-5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consent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from</w:t>
      </w:r>
      <w:r w:rsidRPr="00A94888">
        <w:rPr>
          <w:color w:val="000000" w:themeColor="text1"/>
          <w:spacing w:val="-6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the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local</w:t>
      </w:r>
      <w:r w:rsidRPr="00A94888">
        <w:rPr>
          <w:color w:val="000000" w:themeColor="text1"/>
          <w:spacing w:val="-5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 xml:space="preserve">authority before their child can be removed from school to be home educated.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These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children will benefit from additional oversight, which will help ensure they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are in the education setting that is in their best interests and is suitable</w:t>
      </w:r>
      <w:r w:rsidRPr="00A94888">
        <w:rPr>
          <w:color w:val="000000" w:themeColor="text1"/>
          <w:sz w:val="26"/>
          <w:szCs w:val="26"/>
          <w:highlight w:val="yellow"/>
        </w:rPr>
        <w:t>.</w:t>
      </w:r>
    </w:p>
    <w:p w14:paraId="487A67D6" w14:textId="77777777" w:rsidR="00F8455E" w:rsidRPr="00A94888" w:rsidRDefault="00F8455E">
      <w:pPr>
        <w:pStyle w:val="BodyText"/>
        <w:rPr>
          <w:color w:val="000000" w:themeColor="text1"/>
          <w:sz w:val="26"/>
          <w:szCs w:val="26"/>
        </w:rPr>
      </w:pPr>
    </w:p>
    <w:p w14:paraId="1AEE4FEA" w14:textId="77777777" w:rsidR="00F8455E" w:rsidRPr="00A94888" w:rsidRDefault="00F8455E">
      <w:pPr>
        <w:pStyle w:val="BodyText"/>
        <w:spacing w:before="5"/>
        <w:rPr>
          <w:color w:val="000000" w:themeColor="text1"/>
          <w:sz w:val="26"/>
          <w:szCs w:val="26"/>
        </w:rPr>
      </w:pPr>
    </w:p>
    <w:p w14:paraId="437C8F50" w14:textId="77777777" w:rsidR="00F8455E" w:rsidRPr="00A94888" w:rsidRDefault="00000000">
      <w:pPr>
        <w:pStyle w:val="BodyText"/>
        <w:spacing w:line="276" w:lineRule="auto"/>
        <w:ind w:left="828" w:right="218"/>
        <w:rPr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z w:val="26"/>
          <w:szCs w:val="26"/>
        </w:rPr>
        <w:t>Religion</w:t>
      </w:r>
      <w:r w:rsidRPr="00A94888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or</w:t>
      </w:r>
      <w:r w:rsidRPr="00A94888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belief:</w:t>
      </w:r>
      <w:r w:rsidRPr="00A94888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Anecdotally,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know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that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some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children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whose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parents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claim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to be home </w:t>
      </w:r>
      <w:proofErr w:type="gramStart"/>
      <w:r w:rsidRPr="00A94888">
        <w:rPr>
          <w:color w:val="000000" w:themeColor="text1"/>
          <w:sz w:val="26"/>
          <w:szCs w:val="26"/>
          <w:highlight w:val="yellow"/>
        </w:rPr>
        <w:t>educating</w:t>
      </w:r>
      <w:proofErr w:type="gramEnd"/>
      <w:r w:rsidRPr="00A94888">
        <w:rPr>
          <w:color w:val="000000" w:themeColor="text1"/>
          <w:sz w:val="26"/>
          <w:szCs w:val="26"/>
          <w:highlight w:val="yellow"/>
        </w:rPr>
        <w:t xml:space="preserve"> them</w:t>
      </w:r>
      <w:r w:rsidRPr="00A94888">
        <w:rPr>
          <w:color w:val="000000" w:themeColor="text1"/>
          <w:spacing w:val="40"/>
          <w:sz w:val="26"/>
          <w:szCs w:val="26"/>
          <w:highlight w:val="yellow"/>
        </w:rPr>
        <w:t xml:space="preserve"> </w:t>
      </w:r>
    </w:p>
    <w:p w14:paraId="1C92B898" w14:textId="77777777" w:rsidR="00F8455E" w:rsidRPr="00A94888" w:rsidRDefault="00000000">
      <w:pPr>
        <w:pStyle w:val="Heading1"/>
        <w:spacing w:line="276" w:lineRule="auto"/>
        <w:rPr>
          <w:b w:val="0"/>
          <w:color w:val="000000" w:themeColor="text1"/>
          <w:sz w:val="26"/>
          <w:szCs w:val="26"/>
          <w:highlight w:val="yellow"/>
          <w:u w:val="none"/>
        </w:rPr>
      </w:pPr>
      <w:r w:rsidRPr="00A94888">
        <w:rPr>
          <w:color w:val="000000" w:themeColor="text1"/>
          <w:sz w:val="26"/>
          <w:szCs w:val="26"/>
          <w:highlight w:val="yellow"/>
          <w:u w:val="none"/>
        </w:rPr>
        <w:t>are</w:t>
      </w:r>
      <w:r w:rsidRPr="00A94888">
        <w:rPr>
          <w:color w:val="000000" w:themeColor="text1"/>
          <w:spacing w:val="-5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attending</w:t>
      </w:r>
      <w:r w:rsidRPr="00A94888">
        <w:rPr>
          <w:color w:val="000000" w:themeColor="text1"/>
          <w:spacing w:val="-6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full-time</w:t>
      </w:r>
      <w:r w:rsidRPr="00A94888">
        <w:rPr>
          <w:color w:val="000000" w:themeColor="text1"/>
          <w:spacing w:val="-5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unregistered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settings</w:t>
      </w:r>
      <w:r w:rsidRPr="00A94888">
        <w:rPr>
          <w:color w:val="000000" w:themeColor="text1"/>
          <w:spacing w:val="-5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that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teach a solely religious curriculum</w:t>
      </w:r>
      <w:r w:rsidRPr="00A94888">
        <w:rPr>
          <w:b w:val="0"/>
          <w:color w:val="000000" w:themeColor="text1"/>
          <w:sz w:val="26"/>
          <w:szCs w:val="26"/>
          <w:highlight w:val="yellow"/>
          <w:u w:val="none"/>
        </w:rPr>
        <w:t>.</w:t>
      </w:r>
    </w:p>
    <w:p w14:paraId="43C07277" w14:textId="30DC55E3" w:rsidR="00F8455E" w:rsidRPr="00A94888" w:rsidRDefault="00A94888" w:rsidP="00A94888">
      <w:pPr>
        <w:pStyle w:val="Heading1"/>
        <w:spacing w:line="276" w:lineRule="auto"/>
        <w:rPr>
          <w:color w:val="000000" w:themeColor="text1"/>
          <w:sz w:val="26"/>
          <w:szCs w:val="26"/>
          <w:highlight w:val="yellow"/>
        </w:rPr>
      </w:pPr>
      <w:r w:rsidRPr="00A94888">
        <w:rPr>
          <w:bCs w:val="0"/>
          <w:color w:val="000000" w:themeColor="text1"/>
          <w:sz w:val="26"/>
          <w:szCs w:val="26"/>
          <w:highlight w:val="yellow"/>
          <w:u w:val="none"/>
        </w:rPr>
        <w:t>Children in these settings are unlikely to be in</w:t>
      </w:r>
      <w:r w:rsidRPr="00A94888">
        <w:rPr>
          <w:b w:val="0"/>
          <w:color w:val="000000" w:themeColor="text1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receipt of a suitable education because one of the factors </w:t>
      </w:r>
      <w:r w:rsidRPr="00A94888">
        <w:rPr>
          <w:color w:val="000000" w:themeColor="text1"/>
          <w:sz w:val="26"/>
          <w:szCs w:val="26"/>
          <w:highlight w:val="yellow"/>
        </w:rPr>
        <w:t>c</w:t>
      </w:r>
      <w:r w:rsidR="00000000" w:rsidRPr="00A94888">
        <w:rPr>
          <w:color w:val="000000" w:themeColor="text1"/>
          <w:sz w:val="26"/>
          <w:szCs w:val="26"/>
          <w:highlight w:val="yellow"/>
          <w:u w:val="none"/>
        </w:rPr>
        <w:t>hildren</w:t>
      </w:r>
      <w:r w:rsidR="00000000" w:rsidRPr="00A94888">
        <w:rPr>
          <w:color w:val="000000" w:themeColor="text1"/>
          <w:spacing w:val="-11"/>
          <w:sz w:val="26"/>
          <w:szCs w:val="26"/>
          <w:highlight w:val="yellow"/>
          <w:u w:val="none"/>
        </w:rPr>
        <w:t xml:space="preserve"> </w:t>
      </w:r>
      <w:r w:rsidR="00000000" w:rsidRPr="00A94888">
        <w:rPr>
          <w:color w:val="000000" w:themeColor="text1"/>
          <w:sz w:val="26"/>
          <w:szCs w:val="26"/>
          <w:highlight w:val="yellow"/>
          <w:u w:val="none"/>
        </w:rPr>
        <w:t>in</w:t>
      </w:r>
      <w:r w:rsidR="00000000" w:rsidRPr="00A94888">
        <w:rPr>
          <w:color w:val="000000" w:themeColor="text1"/>
          <w:spacing w:val="-10"/>
          <w:sz w:val="26"/>
          <w:szCs w:val="26"/>
          <w:highlight w:val="yellow"/>
          <w:u w:val="none"/>
        </w:rPr>
        <w:t xml:space="preserve"> </w:t>
      </w:r>
      <w:r w:rsidR="00000000" w:rsidRPr="00A94888">
        <w:rPr>
          <w:color w:val="000000" w:themeColor="text1"/>
          <w:sz w:val="26"/>
          <w:szCs w:val="26"/>
          <w:highlight w:val="yellow"/>
          <w:u w:val="none"/>
        </w:rPr>
        <w:t>these</w:t>
      </w:r>
      <w:r w:rsidR="00000000" w:rsidRPr="00A94888">
        <w:rPr>
          <w:color w:val="000000" w:themeColor="text1"/>
          <w:spacing w:val="-11"/>
          <w:sz w:val="26"/>
          <w:szCs w:val="26"/>
          <w:highlight w:val="yellow"/>
          <w:u w:val="none"/>
        </w:rPr>
        <w:t xml:space="preserve"> </w:t>
      </w:r>
      <w:r w:rsidR="00000000" w:rsidRPr="00A94888">
        <w:rPr>
          <w:color w:val="000000" w:themeColor="text1"/>
          <w:sz w:val="26"/>
          <w:szCs w:val="26"/>
          <w:highlight w:val="yellow"/>
          <w:u w:val="none"/>
        </w:rPr>
        <w:t>settings</w:t>
      </w:r>
      <w:r w:rsidR="00000000" w:rsidRPr="00A94888">
        <w:rPr>
          <w:color w:val="000000" w:themeColor="text1"/>
          <w:spacing w:val="-11"/>
          <w:sz w:val="26"/>
          <w:szCs w:val="26"/>
          <w:highlight w:val="yellow"/>
          <w:u w:val="none"/>
        </w:rPr>
        <w:t xml:space="preserve"> </w:t>
      </w:r>
      <w:r w:rsidR="00000000" w:rsidRPr="00A94888">
        <w:rPr>
          <w:color w:val="000000" w:themeColor="text1"/>
          <w:sz w:val="26"/>
          <w:szCs w:val="26"/>
          <w:highlight w:val="yellow"/>
          <w:u w:val="none"/>
        </w:rPr>
        <w:t>are</w:t>
      </w:r>
      <w:r w:rsidR="00000000" w:rsidRPr="00A94888">
        <w:rPr>
          <w:color w:val="000000" w:themeColor="text1"/>
          <w:spacing w:val="-13"/>
          <w:sz w:val="26"/>
          <w:szCs w:val="26"/>
          <w:highlight w:val="yellow"/>
          <w:u w:val="none"/>
        </w:rPr>
        <w:t xml:space="preserve"> </w:t>
      </w:r>
      <w:r w:rsidR="00000000" w:rsidRPr="00A94888">
        <w:rPr>
          <w:color w:val="000000" w:themeColor="text1"/>
          <w:sz w:val="26"/>
          <w:szCs w:val="26"/>
          <w:highlight w:val="yellow"/>
          <w:u w:val="none"/>
        </w:rPr>
        <w:t>unlikely</w:t>
      </w:r>
      <w:r w:rsidR="00000000" w:rsidRPr="00A94888">
        <w:rPr>
          <w:color w:val="000000" w:themeColor="text1"/>
          <w:spacing w:val="-11"/>
          <w:sz w:val="26"/>
          <w:szCs w:val="26"/>
          <w:highlight w:val="yellow"/>
          <w:u w:val="none"/>
        </w:rPr>
        <w:t xml:space="preserve"> </w:t>
      </w:r>
      <w:r w:rsidR="00000000" w:rsidRPr="00A94888">
        <w:rPr>
          <w:color w:val="000000" w:themeColor="text1"/>
          <w:sz w:val="26"/>
          <w:szCs w:val="26"/>
          <w:highlight w:val="yellow"/>
          <w:u w:val="none"/>
        </w:rPr>
        <w:t>to</w:t>
      </w:r>
      <w:r w:rsidR="00000000" w:rsidRPr="00A94888">
        <w:rPr>
          <w:color w:val="000000" w:themeColor="text1"/>
          <w:spacing w:val="-12"/>
          <w:sz w:val="26"/>
          <w:szCs w:val="26"/>
          <w:highlight w:val="yellow"/>
          <w:u w:val="none"/>
        </w:rPr>
        <w:t xml:space="preserve"> </w:t>
      </w:r>
      <w:r w:rsidR="00000000" w:rsidRPr="00A94888">
        <w:rPr>
          <w:color w:val="000000" w:themeColor="text1"/>
          <w:sz w:val="26"/>
          <w:szCs w:val="26"/>
          <w:highlight w:val="yellow"/>
          <w:u w:val="none"/>
        </w:rPr>
        <w:t>be</w:t>
      </w:r>
      <w:r w:rsidR="00000000" w:rsidRPr="00A94888">
        <w:rPr>
          <w:color w:val="000000" w:themeColor="text1"/>
          <w:spacing w:val="-11"/>
          <w:sz w:val="26"/>
          <w:szCs w:val="26"/>
          <w:highlight w:val="yellow"/>
          <w:u w:val="none"/>
        </w:rPr>
        <w:t xml:space="preserve"> </w:t>
      </w:r>
      <w:r w:rsidR="00000000" w:rsidRPr="00A94888">
        <w:rPr>
          <w:color w:val="000000" w:themeColor="text1"/>
          <w:spacing w:val="-5"/>
          <w:sz w:val="26"/>
          <w:szCs w:val="26"/>
          <w:highlight w:val="yellow"/>
          <w:u w:val="none"/>
        </w:rPr>
        <w:t>in</w:t>
      </w:r>
      <w:r w:rsidR="00000000" w:rsidRPr="00A94888">
        <w:rPr>
          <w:color w:val="000000" w:themeColor="text1"/>
          <w:spacing w:val="40"/>
          <w:sz w:val="26"/>
          <w:szCs w:val="26"/>
          <w:highlight w:val="yellow"/>
          <w:u w:val="none"/>
        </w:rPr>
        <w:t xml:space="preserve"> </w:t>
      </w:r>
    </w:p>
    <w:p w14:paraId="48F41180" w14:textId="77777777" w:rsidR="00F8455E" w:rsidRPr="00A94888" w:rsidRDefault="00000000">
      <w:pPr>
        <w:spacing w:before="60" w:line="276" w:lineRule="auto"/>
        <w:ind w:left="828" w:right="218"/>
        <w:rPr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z w:val="26"/>
          <w:szCs w:val="26"/>
          <w:highlight w:val="yellow"/>
        </w:rPr>
        <w:t xml:space="preserve">that constitutes a suitable education according to the Department’s EHE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guidance is that it should enable a child to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participate</w:t>
      </w:r>
      <w:r w:rsidRPr="00A94888">
        <w:rPr>
          <w:b/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fully in life in the UK</w:t>
      </w:r>
      <w:r w:rsidRPr="00A94888">
        <w:rPr>
          <w:color w:val="000000" w:themeColor="text1"/>
          <w:sz w:val="26"/>
          <w:szCs w:val="26"/>
        </w:rPr>
        <w:t>, and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an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education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that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does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not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feature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literacy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and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numeracy</w:t>
      </w:r>
      <w:r w:rsidRPr="00A94888">
        <w:rPr>
          <w:color w:val="000000" w:themeColor="text1"/>
          <w:spacing w:val="-5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suitable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to</w:t>
      </w:r>
      <w:r w:rsidRPr="00A94888">
        <w:rPr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a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child’s age, ability, aptitude</w:t>
      </w:r>
    </w:p>
    <w:p w14:paraId="56504646" w14:textId="77777777" w:rsidR="00F8455E" w:rsidRPr="00A94888" w:rsidRDefault="00000000">
      <w:pPr>
        <w:pStyle w:val="BodyText"/>
        <w:spacing w:line="276" w:lineRule="auto"/>
        <w:ind w:left="828" w:right="21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</w:rPr>
        <w:t>and,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if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relevant,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their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SEN,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for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example,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will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not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do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so.</w:t>
      </w:r>
      <w:r w:rsidRPr="00A94888">
        <w:rPr>
          <w:color w:val="000000" w:themeColor="text1"/>
          <w:position w:val="8"/>
          <w:sz w:val="26"/>
          <w:szCs w:val="26"/>
        </w:rPr>
        <w:t>30</w:t>
      </w:r>
      <w:r w:rsidRPr="00A94888">
        <w:rPr>
          <w:color w:val="000000" w:themeColor="text1"/>
          <w:spacing w:val="20"/>
          <w:position w:val="8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This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measure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will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enable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local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authorities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better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identify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children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who are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attending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these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institutions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as parents will be required to provide information on how and where their child is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being educated and for how long.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Anecdotally, we have been made aware that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some of these institutions are not suitable environments for education – for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example, due to poor health and safety or safeguarding practices.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Where this is</w:t>
      </w:r>
      <w:r w:rsidRPr="00A94888">
        <w:rPr>
          <w:color w:val="000000" w:themeColor="text1"/>
          <w:spacing w:val="40"/>
          <w:sz w:val="26"/>
          <w:szCs w:val="26"/>
          <w:highlight w:val="yellow"/>
        </w:rPr>
        <w:t xml:space="preserve"> </w:t>
      </w:r>
    </w:p>
    <w:p w14:paraId="60A4BF0C" w14:textId="77777777" w:rsidR="00F8455E" w:rsidRPr="00A94888" w:rsidRDefault="00F8455E">
      <w:pPr>
        <w:spacing w:line="276" w:lineRule="auto"/>
        <w:rPr>
          <w:color w:val="000000" w:themeColor="text1"/>
          <w:sz w:val="26"/>
          <w:szCs w:val="26"/>
        </w:rPr>
        <w:sectPr w:rsidR="00F8455E" w:rsidRPr="00A94888">
          <w:type w:val="continuous"/>
          <w:pgSz w:w="11920" w:h="16850"/>
          <w:pgMar w:top="1240" w:right="1160" w:bottom="280" w:left="1020" w:header="720" w:footer="720" w:gutter="0"/>
          <w:cols w:space="720"/>
        </w:sectPr>
      </w:pPr>
    </w:p>
    <w:p w14:paraId="2B422479" w14:textId="77777777" w:rsidR="00F8455E" w:rsidRPr="00A94888" w:rsidRDefault="00000000">
      <w:pPr>
        <w:pStyle w:val="BodyText"/>
        <w:spacing w:before="79" w:line="276" w:lineRule="auto"/>
        <w:ind w:left="828" w:right="21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case,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children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these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institutions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will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benefit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from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proposed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duty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for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local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authorities to consider the suitability of home and learning environments when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considering whether the education </w:t>
      </w:r>
      <w:proofErr w:type="gramStart"/>
      <w:r w:rsidRPr="00A94888">
        <w:rPr>
          <w:color w:val="000000" w:themeColor="text1"/>
          <w:sz w:val="26"/>
          <w:szCs w:val="26"/>
          <w:highlight w:val="yellow"/>
        </w:rPr>
        <w:t>as a whole is</w:t>
      </w:r>
      <w:proofErr w:type="gramEnd"/>
      <w:r w:rsidRPr="00A94888">
        <w:rPr>
          <w:color w:val="000000" w:themeColor="text1"/>
          <w:sz w:val="26"/>
          <w:szCs w:val="26"/>
          <w:highlight w:val="yellow"/>
        </w:rPr>
        <w:t xml:space="preserve"> suitable.</w:t>
      </w:r>
    </w:p>
    <w:p w14:paraId="237E0C20" w14:textId="77777777" w:rsidR="00F8455E" w:rsidRPr="00A94888" w:rsidRDefault="00000000">
      <w:pPr>
        <w:pStyle w:val="BodyText"/>
        <w:spacing w:before="1" w:line="276" w:lineRule="auto"/>
        <w:ind w:left="828" w:right="14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>Additionally,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where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local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authorities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identify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that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these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children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do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not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appear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5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 be receiving a suitable education,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the improvements to the School Attendance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Order process will ensure that these children are registered at a school more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quickly,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proofErr w:type="spellStart"/>
      <w:r w:rsidRPr="00A94888">
        <w:rPr>
          <w:color w:val="000000" w:themeColor="text1"/>
          <w:sz w:val="26"/>
          <w:szCs w:val="26"/>
          <w:highlight w:val="yellow"/>
        </w:rPr>
        <w:t>minimising</w:t>
      </w:r>
      <w:proofErr w:type="spellEnd"/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time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they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spend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receipt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of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unsuitable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education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or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no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education, or at risk of</w:t>
      </w:r>
      <w:r w:rsidRPr="00A94888">
        <w:rPr>
          <w:color w:val="000000" w:themeColor="text1"/>
          <w:spacing w:val="40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harm.</w:t>
      </w:r>
    </w:p>
    <w:p w14:paraId="35A3FD1E" w14:textId="77777777" w:rsidR="00F8455E" w:rsidRPr="00A94888" w:rsidRDefault="00F8455E">
      <w:pPr>
        <w:pStyle w:val="BodyText"/>
        <w:spacing w:before="354"/>
        <w:rPr>
          <w:color w:val="000000" w:themeColor="text1"/>
          <w:sz w:val="26"/>
          <w:szCs w:val="26"/>
        </w:rPr>
      </w:pPr>
    </w:p>
    <w:p w14:paraId="6F324B67" w14:textId="77777777" w:rsidR="00F8455E" w:rsidRPr="00A94888" w:rsidRDefault="00000000">
      <w:pPr>
        <w:pStyle w:val="Heading1"/>
        <w:spacing w:line="276" w:lineRule="auto"/>
        <w:ind w:right="316"/>
        <w:rPr>
          <w:color w:val="000000" w:themeColor="text1"/>
          <w:sz w:val="26"/>
          <w:szCs w:val="26"/>
          <w:u w:val="none"/>
        </w:rPr>
      </w:pPr>
      <w:r w:rsidRPr="00A94888">
        <w:rPr>
          <w:color w:val="000000" w:themeColor="text1"/>
          <w:sz w:val="26"/>
          <w:szCs w:val="26"/>
          <w:highlight w:val="yellow"/>
          <w:u w:val="none"/>
        </w:rPr>
        <w:t>We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are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aware</w:t>
      </w:r>
      <w:r w:rsidRPr="00A94888">
        <w:rPr>
          <w:color w:val="000000" w:themeColor="text1"/>
          <w:spacing w:val="-1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there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may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be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concerns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among</w:t>
      </w:r>
      <w:r w:rsidRPr="00A94888">
        <w:rPr>
          <w:color w:val="000000" w:themeColor="text1"/>
          <w:spacing w:val="-1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GRT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pacing w:val="-4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and Haredi Jewish families that CNIS registers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may curtail rights to </w:t>
      </w:r>
      <w:proofErr w:type="spellStart"/>
      <w:r w:rsidRPr="00A94888">
        <w:rPr>
          <w:color w:val="000000" w:themeColor="text1"/>
          <w:sz w:val="26"/>
          <w:szCs w:val="26"/>
          <w:highlight w:val="yellow"/>
          <w:u w:val="none"/>
        </w:rPr>
        <w:t>instil</w:t>
      </w:r>
      <w:proofErr w:type="spellEnd"/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 in their children their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cultural and religious values and beliefs.</w:t>
      </w:r>
      <w:r w:rsidRPr="00A94888">
        <w:rPr>
          <w:color w:val="000000" w:themeColor="text1"/>
          <w:spacing w:val="40"/>
          <w:sz w:val="26"/>
          <w:szCs w:val="26"/>
          <w:highlight w:val="yellow"/>
          <w:u w:val="none"/>
        </w:rPr>
        <w:t xml:space="preserve"> </w:t>
      </w:r>
    </w:p>
    <w:p w14:paraId="778390A5" w14:textId="77777777" w:rsidR="00F8455E" w:rsidRPr="00A94888" w:rsidRDefault="00000000">
      <w:pPr>
        <w:spacing w:before="120" w:line="288" w:lineRule="auto"/>
        <w:ind w:left="833" w:right="214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 xml:space="preserve">There may also be a positive impact on male children in the Haredi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Jewish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community.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know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that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many of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these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children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are currently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not attending registered schools</w:t>
      </w:r>
      <w:r w:rsidRPr="00A94888">
        <w:rPr>
          <w:color w:val="000000" w:themeColor="text1"/>
          <w:sz w:val="26"/>
          <w:szCs w:val="26"/>
        </w:rPr>
        <w:t xml:space="preserve"> (further detail on this is included in</w:t>
      </w:r>
      <w:r w:rsidRPr="00A94888">
        <w:rPr>
          <w:color w:val="000000" w:themeColor="text1"/>
          <w:spacing w:val="80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 xml:space="preserve">the Independent Education and School Safeguarding section). </w:t>
      </w:r>
      <w:r w:rsidRPr="00A94888">
        <w:rPr>
          <w:color w:val="000000" w:themeColor="text1"/>
          <w:sz w:val="26"/>
          <w:szCs w:val="26"/>
          <w:highlight w:val="yellow"/>
        </w:rPr>
        <w:t xml:space="preserve">The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CNIS registers will help identify these children; and the improvements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to the SAO process (such as the requirement for local authorities to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consider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home</w:t>
      </w:r>
      <w:r w:rsidRPr="00A94888">
        <w:rPr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and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other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learning</w:t>
      </w:r>
      <w:r w:rsidRPr="00A94888">
        <w:rPr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environments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when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determining</w:t>
      </w:r>
      <w:r w:rsidRPr="00A94888">
        <w:rPr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6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whether or not children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should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required to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attend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school) will better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enable the local authority to take action if it appears that they are not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receiving a suitable education or, where relevant, home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education is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not in their best interests.</w:t>
      </w:r>
    </w:p>
    <w:p w14:paraId="0D510F3E" w14:textId="77777777" w:rsidR="00F8455E" w:rsidRPr="00A94888" w:rsidRDefault="00F8455E">
      <w:pPr>
        <w:pStyle w:val="BodyText"/>
        <w:rPr>
          <w:color w:val="000000" w:themeColor="text1"/>
          <w:sz w:val="26"/>
          <w:szCs w:val="26"/>
        </w:rPr>
      </w:pPr>
    </w:p>
    <w:p w14:paraId="79C27664" w14:textId="77777777" w:rsidR="00F8455E" w:rsidRPr="00A94888" w:rsidRDefault="00F8455E">
      <w:pPr>
        <w:pStyle w:val="BodyText"/>
        <w:spacing w:before="49"/>
        <w:rPr>
          <w:color w:val="000000" w:themeColor="text1"/>
          <w:sz w:val="26"/>
          <w:szCs w:val="26"/>
        </w:rPr>
      </w:pPr>
    </w:p>
    <w:p w14:paraId="3444D55D" w14:textId="77777777" w:rsidR="00F8455E" w:rsidRPr="00A94888" w:rsidRDefault="00000000">
      <w:pPr>
        <w:pStyle w:val="Heading2"/>
        <w:ind w:right="243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</w:rPr>
        <w:t>Independent</w:t>
      </w:r>
      <w:r w:rsidRPr="00A94888">
        <w:rPr>
          <w:color w:val="000000" w:themeColor="text1"/>
          <w:spacing w:val="-10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Education</w:t>
      </w:r>
      <w:r w:rsidRPr="00A94888">
        <w:rPr>
          <w:color w:val="000000" w:themeColor="text1"/>
          <w:spacing w:val="-9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and</w:t>
      </w:r>
      <w:r w:rsidRPr="00A94888">
        <w:rPr>
          <w:color w:val="000000" w:themeColor="text1"/>
          <w:spacing w:val="-10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School</w:t>
      </w:r>
      <w:r w:rsidRPr="00A94888">
        <w:rPr>
          <w:color w:val="000000" w:themeColor="text1"/>
          <w:spacing w:val="-1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Safeguarding</w:t>
      </w:r>
      <w:r w:rsidRPr="00A94888">
        <w:rPr>
          <w:color w:val="000000" w:themeColor="text1"/>
          <w:spacing w:val="-1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(IESS):</w:t>
      </w:r>
      <w:r w:rsidRPr="00A94888">
        <w:rPr>
          <w:color w:val="000000" w:themeColor="text1"/>
          <w:spacing w:val="-9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 xml:space="preserve">Enforcement powers – power of suspension for independent educational </w:t>
      </w:r>
      <w:r w:rsidRPr="00A94888">
        <w:rPr>
          <w:color w:val="000000" w:themeColor="text1"/>
          <w:spacing w:val="-2"/>
          <w:sz w:val="26"/>
          <w:szCs w:val="26"/>
        </w:rPr>
        <w:t>institutions</w:t>
      </w:r>
    </w:p>
    <w:p w14:paraId="4FBA0E27" w14:textId="77777777" w:rsidR="00F8455E" w:rsidRPr="00A94888" w:rsidRDefault="00F8455E">
      <w:pPr>
        <w:pStyle w:val="BodyText"/>
        <w:rPr>
          <w:b/>
          <w:color w:val="000000" w:themeColor="text1"/>
          <w:sz w:val="26"/>
          <w:szCs w:val="26"/>
        </w:rPr>
      </w:pPr>
    </w:p>
    <w:p w14:paraId="2FBDBEF1" w14:textId="77777777" w:rsidR="00F8455E" w:rsidRPr="00A94888" w:rsidRDefault="00000000">
      <w:pPr>
        <w:ind w:left="1286"/>
        <w:rPr>
          <w:b/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z w:val="26"/>
          <w:szCs w:val="26"/>
        </w:rPr>
        <w:t>Equalities</w:t>
      </w:r>
      <w:r w:rsidRPr="00A94888">
        <w:rPr>
          <w:b/>
          <w:color w:val="000000" w:themeColor="text1"/>
          <w:spacing w:val="-8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impact</w:t>
      </w:r>
      <w:r w:rsidRPr="00A94888">
        <w:rPr>
          <w:b/>
          <w:color w:val="000000" w:themeColor="text1"/>
          <w:spacing w:val="-7"/>
          <w:sz w:val="26"/>
          <w:szCs w:val="26"/>
        </w:rPr>
        <w:t xml:space="preserve"> </w:t>
      </w:r>
      <w:r w:rsidRPr="00A94888">
        <w:rPr>
          <w:b/>
          <w:color w:val="000000" w:themeColor="text1"/>
          <w:spacing w:val="-2"/>
          <w:sz w:val="26"/>
          <w:szCs w:val="26"/>
        </w:rPr>
        <w:t>analysis</w:t>
      </w:r>
    </w:p>
    <w:p w14:paraId="1D52F60D" w14:textId="77777777" w:rsidR="00F8455E" w:rsidRPr="00A94888" w:rsidRDefault="00000000">
      <w:pPr>
        <w:spacing w:before="240" w:line="288" w:lineRule="auto"/>
        <w:ind w:left="1286" w:right="14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</w:rPr>
        <w:t>This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measure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will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have</w:t>
      </w:r>
      <w:r w:rsidRPr="00A94888">
        <w:rPr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both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a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positive</w:t>
      </w:r>
      <w:r w:rsidRPr="00A94888">
        <w:rPr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impact</w:t>
      </w:r>
      <w:r w:rsidRPr="00A94888">
        <w:rPr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on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the</w:t>
      </w:r>
      <w:r w:rsidRPr="00A94888">
        <w:rPr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protected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 xml:space="preserve">characteristics of </w:t>
      </w:r>
      <w:r w:rsidRPr="00A94888">
        <w:rPr>
          <w:b/>
          <w:color w:val="000000" w:themeColor="text1"/>
          <w:sz w:val="26"/>
          <w:szCs w:val="26"/>
        </w:rPr>
        <w:t xml:space="preserve">religion or belief </w:t>
      </w:r>
      <w:r w:rsidRPr="00A94888">
        <w:rPr>
          <w:color w:val="000000" w:themeColor="text1"/>
          <w:sz w:val="26"/>
          <w:szCs w:val="26"/>
        </w:rPr>
        <w:t xml:space="preserve">and </w:t>
      </w:r>
      <w:r w:rsidRPr="00A94888">
        <w:rPr>
          <w:b/>
          <w:color w:val="000000" w:themeColor="text1"/>
          <w:sz w:val="26"/>
          <w:szCs w:val="26"/>
        </w:rPr>
        <w:t xml:space="preserve">race </w:t>
      </w:r>
      <w:r w:rsidRPr="00A94888">
        <w:rPr>
          <w:color w:val="000000" w:themeColor="text1"/>
          <w:sz w:val="26"/>
          <w:szCs w:val="26"/>
        </w:rPr>
        <w:t xml:space="preserve">under limb 2, and a negative impact on those same characteristics under limb 3. </w:t>
      </w:r>
      <w:r w:rsidRPr="00A94888">
        <w:rPr>
          <w:color w:val="000000" w:themeColor="text1"/>
          <w:sz w:val="26"/>
          <w:szCs w:val="26"/>
          <w:highlight w:val="yellow"/>
        </w:rPr>
        <w:t xml:space="preserve">The group specifically impacted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will be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those</w:t>
      </w:r>
      <w:r w:rsidRPr="00A94888">
        <w:rPr>
          <w:b/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persons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of</w:t>
      </w:r>
      <w:r w:rsidRPr="00A94888">
        <w:rPr>
          <w:b/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Jewish</w:t>
      </w:r>
      <w:r w:rsidRPr="00A94888">
        <w:rPr>
          <w:color w:val="000000" w:themeColor="text1"/>
          <w:sz w:val="26"/>
          <w:szCs w:val="26"/>
          <w:highlight w:val="yellow"/>
        </w:rPr>
        <w:t>,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Muslim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and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(some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variants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of)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Christian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faith, and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5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those</w:t>
      </w:r>
      <w:r w:rsidRPr="00A94888">
        <w:rPr>
          <w:color w:val="000000" w:themeColor="text1"/>
          <w:spacing w:val="-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persons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of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racial</w:t>
      </w:r>
      <w:r w:rsidRPr="00A94888">
        <w:rPr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groups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most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likely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adhere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faiths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listed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above.</w:t>
      </w:r>
    </w:p>
    <w:p w14:paraId="12B603AD" w14:textId="77777777" w:rsidR="00F8455E" w:rsidRPr="00A94888" w:rsidRDefault="00000000">
      <w:pPr>
        <w:pStyle w:val="BodyText"/>
        <w:spacing w:before="121" w:line="288" w:lineRule="auto"/>
        <w:ind w:left="1286" w:right="21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intended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effect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is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settings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which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consistently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fail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meet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regulatory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standards over a significant period should be closed more easily, thus</w:t>
      </w:r>
      <w:r w:rsidRPr="00A94888">
        <w:rPr>
          <w:color w:val="000000" w:themeColor="text1"/>
          <w:spacing w:val="40"/>
          <w:sz w:val="26"/>
          <w:szCs w:val="26"/>
          <w:highlight w:val="yellow"/>
        </w:rPr>
        <w:t xml:space="preserve"> </w:t>
      </w:r>
    </w:p>
    <w:p w14:paraId="6BB7CB1A" w14:textId="77777777" w:rsidR="00F8455E" w:rsidRPr="00A94888" w:rsidRDefault="00F8455E">
      <w:pPr>
        <w:spacing w:line="288" w:lineRule="auto"/>
        <w:rPr>
          <w:color w:val="000000" w:themeColor="text1"/>
          <w:sz w:val="26"/>
          <w:szCs w:val="26"/>
        </w:rPr>
        <w:sectPr w:rsidR="00F8455E" w:rsidRPr="00A94888">
          <w:pgSz w:w="11920" w:h="16850"/>
          <w:pgMar w:top="1120" w:right="1160" w:bottom="280" w:left="1020" w:header="720" w:footer="720" w:gutter="0"/>
          <w:cols w:space="720"/>
        </w:sectPr>
      </w:pPr>
    </w:p>
    <w:p w14:paraId="04F79AB0" w14:textId="77777777" w:rsidR="00F8455E" w:rsidRPr="00A94888" w:rsidRDefault="00000000">
      <w:pPr>
        <w:pStyle w:val="BodyText"/>
        <w:spacing w:before="79" w:line="288" w:lineRule="auto"/>
        <w:ind w:left="1286" w:right="21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 xml:space="preserve">preventing the children attending them from receiving a poor education for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many years, amongst other things. Such settings have often been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predominantly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or</w:t>
      </w:r>
      <w:r w:rsidRPr="00A94888">
        <w:rPr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entirely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attended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by</w:t>
      </w:r>
      <w:r w:rsidRPr="00A94888">
        <w:rPr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children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with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 stated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characteristics.</w:t>
      </w:r>
      <w:r w:rsidRPr="00A94888">
        <w:rPr>
          <w:color w:val="000000" w:themeColor="text1"/>
          <w:sz w:val="26"/>
          <w:szCs w:val="26"/>
        </w:rPr>
        <w:t xml:space="preserve"> Similarly to suspension of registration and boarding, to some extent this proposal should also have a deterrent effect by encouraging proprietors to improve and consistently meet the standards, with the knowledge that they </w:t>
      </w:r>
      <w:proofErr w:type="gramStart"/>
      <w:r w:rsidRPr="00A94888">
        <w:rPr>
          <w:color w:val="000000" w:themeColor="text1"/>
          <w:sz w:val="26"/>
          <w:szCs w:val="26"/>
        </w:rPr>
        <w:t>have a</w:t>
      </w:r>
      <w:proofErr w:type="gramEnd"/>
      <w:r w:rsidRPr="00A94888">
        <w:rPr>
          <w:color w:val="000000" w:themeColor="text1"/>
          <w:sz w:val="26"/>
          <w:szCs w:val="26"/>
        </w:rPr>
        <w:t xml:space="preserve"> lesser chance of succeeding on appeal against de-registration.</w:t>
      </w:r>
    </w:p>
    <w:p w14:paraId="29F5F754" w14:textId="77777777" w:rsidR="00F8455E" w:rsidRPr="00A94888" w:rsidRDefault="00F8455E">
      <w:pPr>
        <w:pStyle w:val="BodyText"/>
        <w:rPr>
          <w:color w:val="000000" w:themeColor="text1"/>
          <w:sz w:val="26"/>
          <w:szCs w:val="26"/>
        </w:rPr>
      </w:pPr>
    </w:p>
    <w:p w14:paraId="5C1E1D7E" w14:textId="77777777" w:rsidR="00F8455E" w:rsidRPr="00A94888" w:rsidRDefault="00F8455E">
      <w:pPr>
        <w:pStyle w:val="BodyText"/>
        <w:spacing w:before="18"/>
        <w:rPr>
          <w:color w:val="000000" w:themeColor="text1"/>
          <w:sz w:val="26"/>
          <w:szCs w:val="26"/>
        </w:rPr>
      </w:pPr>
    </w:p>
    <w:p w14:paraId="0A5E4BA9" w14:textId="77777777" w:rsidR="00F8455E" w:rsidRPr="00A94888" w:rsidRDefault="00000000">
      <w:pPr>
        <w:pStyle w:val="BodyText"/>
        <w:spacing w:line="288" w:lineRule="auto"/>
        <w:ind w:left="1286" w:right="560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>These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proposals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may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lead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more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settings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being closed, which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are</w:t>
      </w:r>
      <w:r w:rsidRPr="00A94888">
        <w:rPr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wholly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or predominantly attended by children with the stated protected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characteristics, because they cannot meet the Independent School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Standards (ISS). Closure would involve disruption to the education of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children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attending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those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settings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(even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if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it</w:t>
      </w:r>
      <w:r w:rsidRPr="00A94888">
        <w:rPr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is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ultimately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intended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secure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them a better education), to the families of such children if they need to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make alternative arrangements for that education, and to the owners and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staff of such settings, most of whom will be likely to share the same faith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and race characteristics. For the children concerned, there will still be the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opportunity to attend settings that are compliant with the regulatory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standards,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but if they are home educated (just as if they remained in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unregulated full-time settings) if they are provided with a relatively poor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standard of education then that would affect their equality of opportunity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as this education would be less safe and suitable than that provided to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children attending schools which do meet the ISS. If the deterrent to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proprietors works in some cases, then in those instances this negative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effect would be less likely to arise.</w:t>
      </w:r>
    </w:p>
    <w:p w14:paraId="5E89408C" w14:textId="77777777" w:rsidR="00F8455E" w:rsidRPr="00A94888" w:rsidRDefault="00F8455E">
      <w:pPr>
        <w:pStyle w:val="BodyText"/>
        <w:spacing w:before="59"/>
        <w:rPr>
          <w:color w:val="000000" w:themeColor="text1"/>
          <w:sz w:val="26"/>
          <w:szCs w:val="26"/>
        </w:rPr>
      </w:pPr>
    </w:p>
    <w:p w14:paraId="527E36DD" w14:textId="77777777" w:rsidR="00F8455E" w:rsidRPr="00A94888" w:rsidRDefault="00000000">
      <w:pPr>
        <w:pStyle w:val="BodyText"/>
        <w:spacing w:line="288" w:lineRule="auto"/>
        <w:ind w:left="1286" w:right="336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 xml:space="preserve">Even though there are potential negative effects these are likely for most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children to be more short-term than the positive effects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which are sought in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terms of the education the children concerned would receive over their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whole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time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at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school.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longer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term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better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education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received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should</w:t>
      </w:r>
      <w:r w:rsidRPr="00A94888">
        <w:rPr>
          <w:color w:val="000000" w:themeColor="text1"/>
          <w:spacing w:val="-2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2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advance equality of opportunity for the children concerned.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It is also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unacceptable that a regulatory system which is designed to secure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improvement should be subverted over significant periods by settings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deliberately, or being incapable of, not meeting the standards, and in doing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so disadvantage the children affected, or potentially </w:t>
      </w:r>
      <w:proofErr w:type="gramStart"/>
      <w:r w:rsidRPr="00A94888">
        <w:rPr>
          <w:color w:val="000000" w:themeColor="text1"/>
          <w:sz w:val="26"/>
          <w:szCs w:val="26"/>
          <w:highlight w:val="yellow"/>
        </w:rPr>
        <w:t>put</w:t>
      </w:r>
      <w:proofErr w:type="gramEnd"/>
      <w:r w:rsidRPr="00A94888">
        <w:rPr>
          <w:color w:val="000000" w:themeColor="text1"/>
          <w:sz w:val="26"/>
          <w:szCs w:val="26"/>
          <w:highlight w:val="yellow"/>
        </w:rPr>
        <w:t xml:space="preserve"> them at risk.</w:t>
      </w:r>
    </w:p>
    <w:p w14:paraId="4F0BADBA" w14:textId="77777777" w:rsidR="00F8455E" w:rsidRPr="00A94888" w:rsidRDefault="00F8455E">
      <w:pPr>
        <w:pStyle w:val="BodyText"/>
        <w:spacing w:before="81"/>
        <w:rPr>
          <w:color w:val="000000" w:themeColor="text1"/>
          <w:sz w:val="26"/>
          <w:szCs w:val="26"/>
        </w:rPr>
      </w:pPr>
    </w:p>
    <w:p w14:paraId="0E149290" w14:textId="77777777" w:rsidR="00F8455E" w:rsidRPr="00A94888" w:rsidRDefault="00000000">
      <w:pPr>
        <w:pStyle w:val="Heading2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</w:rPr>
        <w:t>IESS:</w:t>
      </w:r>
      <w:r w:rsidRPr="00A94888">
        <w:rPr>
          <w:color w:val="000000" w:themeColor="text1"/>
          <w:spacing w:val="-16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Suitability</w:t>
      </w:r>
      <w:r w:rsidRPr="00A94888">
        <w:rPr>
          <w:color w:val="000000" w:themeColor="text1"/>
          <w:spacing w:val="-15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of</w:t>
      </w:r>
      <w:r w:rsidRPr="00A94888">
        <w:rPr>
          <w:color w:val="000000" w:themeColor="text1"/>
          <w:spacing w:val="-13"/>
          <w:sz w:val="26"/>
          <w:szCs w:val="26"/>
        </w:rPr>
        <w:t xml:space="preserve"> </w:t>
      </w:r>
      <w:r w:rsidRPr="00A94888">
        <w:rPr>
          <w:color w:val="000000" w:themeColor="text1"/>
          <w:spacing w:val="-2"/>
          <w:sz w:val="26"/>
          <w:szCs w:val="26"/>
        </w:rPr>
        <w:t>proprietors</w:t>
      </w:r>
    </w:p>
    <w:p w14:paraId="4647578F" w14:textId="77777777" w:rsidR="00F8455E" w:rsidRPr="00A94888" w:rsidRDefault="00F8455E">
      <w:pPr>
        <w:pStyle w:val="BodyText"/>
        <w:spacing w:before="12"/>
        <w:rPr>
          <w:b/>
          <w:color w:val="000000" w:themeColor="text1"/>
          <w:sz w:val="26"/>
          <w:szCs w:val="26"/>
        </w:rPr>
      </w:pPr>
    </w:p>
    <w:p w14:paraId="39F6DA19" w14:textId="77777777" w:rsidR="00F8455E" w:rsidRPr="00A94888" w:rsidRDefault="00000000">
      <w:pPr>
        <w:spacing w:before="1"/>
        <w:ind w:left="113"/>
        <w:rPr>
          <w:b/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z w:val="26"/>
          <w:szCs w:val="26"/>
        </w:rPr>
        <w:t>Policy</w:t>
      </w:r>
      <w:r w:rsidRPr="00A94888">
        <w:rPr>
          <w:b/>
          <w:color w:val="000000" w:themeColor="text1"/>
          <w:spacing w:val="-8"/>
          <w:sz w:val="26"/>
          <w:szCs w:val="26"/>
        </w:rPr>
        <w:t xml:space="preserve"> </w:t>
      </w:r>
      <w:r w:rsidRPr="00A94888">
        <w:rPr>
          <w:b/>
          <w:color w:val="000000" w:themeColor="text1"/>
          <w:spacing w:val="-2"/>
          <w:sz w:val="26"/>
          <w:szCs w:val="26"/>
        </w:rPr>
        <w:t>context</w:t>
      </w:r>
    </w:p>
    <w:p w14:paraId="4E19C00E" w14:textId="77777777" w:rsidR="00F8455E" w:rsidRPr="00A94888" w:rsidRDefault="00000000">
      <w:pPr>
        <w:pStyle w:val="BodyText"/>
        <w:spacing w:before="240" w:line="288" w:lineRule="auto"/>
        <w:ind w:left="1286" w:right="316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 xml:space="preserve">This measure will create a power to amend the Independent School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Standards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(“ISS”)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stipulate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standard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that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permits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Secretary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of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State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to determine whether an individual is a “fit and proper person” before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approving them as an individual independent school proprietor or, for</w:t>
      </w:r>
      <w:r w:rsidRPr="00A94888">
        <w:rPr>
          <w:color w:val="000000" w:themeColor="text1"/>
          <w:spacing w:val="40"/>
          <w:sz w:val="26"/>
          <w:szCs w:val="26"/>
          <w:highlight w:val="yellow"/>
        </w:rPr>
        <w:t xml:space="preserve"> </w:t>
      </w:r>
    </w:p>
    <w:p w14:paraId="4CE9C428" w14:textId="77777777" w:rsidR="00F8455E" w:rsidRPr="00A94888" w:rsidRDefault="00F8455E">
      <w:pPr>
        <w:spacing w:line="288" w:lineRule="auto"/>
        <w:rPr>
          <w:color w:val="000000" w:themeColor="text1"/>
          <w:sz w:val="26"/>
          <w:szCs w:val="26"/>
        </w:rPr>
        <w:sectPr w:rsidR="00F8455E" w:rsidRPr="00A94888">
          <w:pgSz w:w="11920" w:h="16850"/>
          <w:pgMar w:top="1120" w:right="1160" w:bottom="280" w:left="1020" w:header="720" w:footer="720" w:gutter="0"/>
          <w:cols w:space="720"/>
        </w:sectPr>
      </w:pPr>
    </w:p>
    <w:p w14:paraId="3F172206" w14:textId="77777777" w:rsidR="00F8455E" w:rsidRPr="00A94888" w:rsidRDefault="00000000">
      <w:pPr>
        <w:pStyle w:val="BodyText"/>
        <w:spacing w:before="79" w:line="288" w:lineRule="auto"/>
        <w:ind w:left="1286" w:right="21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>example,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Chair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of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proprietor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body.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Further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express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powers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are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also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be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provided to make standards that require the proprietor of an independent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educational institution to have regard to guidance issued, or a document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published, by the Secretary of State.</w:t>
      </w:r>
    </w:p>
    <w:p w14:paraId="758124CE" w14:textId="77777777" w:rsidR="00F8455E" w:rsidRPr="00A94888" w:rsidRDefault="00000000">
      <w:pPr>
        <w:spacing w:before="265"/>
        <w:ind w:left="113"/>
        <w:rPr>
          <w:b/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z w:val="26"/>
          <w:szCs w:val="26"/>
        </w:rPr>
        <w:t>Equalities</w:t>
      </w:r>
      <w:r w:rsidRPr="00A94888">
        <w:rPr>
          <w:b/>
          <w:color w:val="000000" w:themeColor="text1"/>
          <w:spacing w:val="-8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impact</w:t>
      </w:r>
      <w:r w:rsidRPr="00A94888">
        <w:rPr>
          <w:b/>
          <w:color w:val="000000" w:themeColor="text1"/>
          <w:spacing w:val="-7"/>
          <w:sz w:val="26"/>
          <w:szCs w:val="26"/>
        </w:rPr>
        <w:t xml:space="preserve"> </w:t>
      </w:r>
      <w:r w:rsidRPr="00A94888">
        <w:rPr>
          <w:b/>
          <w:color w:val="000000" w:themeColor="text1"/>
          <w:spacing w:val="-2"/>
          <w:sz w:val="26"/>
          <w:szCs w:val="26"/>
        </w:rPr>
        <w:t>analysis</w:t>
      </w:r>
    </w:p>
    <w:p w14:paraId="766DF0DD" w14:textId="77777777" w:rsidR="00F8455E" w:rsidRPr="00A94888" w:rsidRDefault="00000000">
      <w:pPr>
        <w:spacing w:before="240" w:line="288" w:lineRule="auto"/>
        <w:ind w:left="1286" w:right="631"/>
        <w:jc w:val="both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>This measure will have a positive impact on the protected characteristics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of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religion or belief </w:t>
      </w:r>
      <w:r w:rsidRPr="00A94888">
        <w:rPr>
          <w:color w:val="000000" w:themeColor="text1"/>
          <w:sz w:val="26"/>
          <w:szCs w:val="26"/>
          <w:highlight w:val="yellow"/>
        </w:rPr>
        <w:t xml:space="preserve">and </w:t>
      </w:r>
      <w:r w:rsidRPr="00A94888">
        <w:rPr>
          <w:b/>
          <w:color w:val="000000" w:themeColor="text1"/>
          <w:sz w:val="26"/>
          <w:szCs w:val="26"/>
          <w:highlight w:val="yellow"/>
        </w:rPr>
        <w:t>race</w:t>
      </w:r>
      <w:r w:rsidRPr="00A94888">
        <w:rPr>
          <w:color w:val="000000" w:themeColor="text1"/>
          <w:sz w:val="26"/>
          <w:szCs w:val="26"/>
          <w:highlight w:val="yellow"/>
        </w:rPr>
        <w:t xml:space="preserve">, </w:t>
      </w:r>
      <w:r w:rsidRPr="00A94888">
        <w:rPr>
          <w:b/>
          <w:color w:val="000000" w:themeColor="text1"/>
          <w:sz w:val="26"/>
          <w:szCs w:val="26"/>
          <w:highlight w:val="yellow"/>
        </w:rPr>
        <w:t>specifically those persons of Jewish</w:t>
      </w:r>
      <w:r w:rsidRPr="00A94888">
        <w:rPr>
          <w:color w:val="000000" w:themeColor="text1"/>
          <w:sz w:val="26"/>
          <w:szCs w:val="26"/>
          <w:highlight w:val="yellow"/>
        </w:rPr>
        <w:t>,</w:t>
      </w:r>
      <w:r w:rsidRPr="00A94888">
        <w:rPr>
          <w:color w:val="000000" w:themeColor="text1"/>
          <w:sz w:val="26"/>
          <w:szCs w:val="26"/>
        </w:rPr>
        <w:t xml:space="preserve"> Muslim and (some variants of) the Christian faith,</w:t>
      </w:r>
      <w:r w:rsidRPr="00A94888">
        <w:rPr>
          <w:color w:val="000000" w:themeColor="text1"/>
          <w:sz w:val="26"/>
          <w:szCs w:val="26"/>
          <w:highlight w:val="yellow"/>
        </w:rPr>
        <w:t xml:space="preserve"> and those persons of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racial groups most likely to adhere to the faiths listed above.</w:t>
      </w:r>
    </w:p>
    <w:p w14:paraId="72BE3C34" w14:textId="77777777" w:rsidR="00F8455E" w:rsidRPr="00A94888" w:rsidRDefault="00000000">
      <w:pPr>
        <w:pStyle w:val="BodyText"/>
        <w:spacing w:before="118" w:line="288" w:lineRule="auto"/>
        <w:ind w:left="1286" w:right="230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 xml:space="preserve">This measure will have a positive impact against all three limbs of the public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sector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equality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duty.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This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because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it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will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help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ensure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that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those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charge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of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independent schools are suitable for this role and for ensuring that the ISS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are met.</w:t>
      </w:r>
      <w:r w:rsidRPr="00A94888">
        <w:rPr>
          <w:color w:val="000000" w:themeColor="text1"/>
          <w:sz w:val="26"/>
          <w:szCs w:val="26"/>
        </w:rPr>
        <w:t xml:space="preserve"> Meeting the ISS will bring positive benefits against the first limb of the PSED,</w:t>
      </w:r>
    </w:p>
    <w:p w14:paraId="071882B7" w14:textId="77777777" w:rsidR="00F8455E" w:rsidRPr="00A94888" w:rsidRDefault="00F8455E">
      <w:pPr>
        <w:pStyle w:val="BodyText"/>
        <w:spacing w:before="192"/>
        <w:rPr>
          <w:color w:val="000000" w:themeColor="text1"/>
          <w:sz w:val="26"/>
          <w:szCs w:val="26"/>
        </w:rPr>
      </w:pPr>
    </w:p>
    <w:p w14:paraId="525B68A4" w14:textId="77777777" w:rsidR="00F8455E" w:rsidRPr="00A94888" w:rsidRDefault="00000000">
      <w:pPr>
        <w:pStyle w:val="BodyText"/>
        <w:spacing w:line="288" w:lineRule="auto"/>
        <w:ind w:left="1286" w:right="21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 xml:space="preserve">since some of the standards are concerned with the removal and prevention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of discriminatory </w:t>
      </w:r>
      <w:proofErr w:type="spellStart"/>
      <w:r w:rsidRPr="00A94888">
        <w:rPr>
          <w:color w:val="000000" w:themeColor="text1"/>
          <w:sz w:val="26"/>
          <w:szCs w:val="26"/>
          <w:highlight w:val="yellow"/>
        </w:rPr>
        <w:t>behaviour</w:t>
      </w:r>
      <w:proofErr w:type="spellEnd"/>
      <w:r w:rsidRPr="00A94888">
        <w:rPr>
          <w:color w:val="000000" w:themeColor="text1"/>
          <w:sz w:val="26"/>
          <w:szCs w:val="26"/>
          <w:highlight w:val="yellow"/>
        </w:rPr>
        <w:t xml:space="preserve"> in schools. Similarly, this measure will bring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positive benefits against the other two limbs of the PSED by reducing the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number of children who, </w:t>
      </w:r>
      <w:proofErr w:type="gramStart"/>
      <w:r w:rsidRPr="00A94888">
        <w:rPr>
          <w:color w:val="000000" w:themeColor="text1"/>
          <w:sz w:val="26"/>
          <w:szCs w:val="26"/>
          <w:highlight w:val="yellow"/>
        </w:rPr>
        <w:t>as a result of</w:t>
      </w:r>
      <w:proofErr w:type="gramEnd"/>
      <w:r w:rsidRPr="00A94888">
        <w:rPr>
          <w:color w:val="000000" w:themeColor="text1"/>
          <w:sz w:val="26"/>
          <w:szCs w:val="26"/>
          <w:highlight w:val="yellow"/>
        </w:rPr>
        <w:t xml:space="preserve"> attending a school overseen by an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unsuitable </w:t>
      </w:r>
      <w:proofErr w:type="gramStart"/>
      <w:r w:rsidRPr="00A94888">
        <w:rPr>
          <w:color w:val="000000" w:themeColor="text1"/>
          <w:sz w:val="26"/>
          <w:szCs w:val="26"/>
          <w:highlight w:val="yellow"/>
        </w:rPr>
        <w:t>proprietor</w:t>
      </w:r>
      <w:proofErr w:type="gramEnd"/>
      <w:r w:rsidRPr="00A94888">
        <w:rPr>
          <w:color w:val="000000" w:themeColor="text1"/>
          <w:sz w:val="26"/>
          <w:szCs w:val="26"/>
          <w:highlight w:val="yellow"/>
        </w:rPr>
        <w:t xml:space="preserve"> receive an unsafe and poor-quality education. These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benefits through this measure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both by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providing a mechanism whereby those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not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deemed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by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Secretary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of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State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“fit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and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proper”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an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individual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proprietor, or have responsibility for a proprietor body, of an independent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school will be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prevented from being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so,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and by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having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deterrent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effect. With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5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 knowledge that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they have a lesser chance of succeeding at becoming a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proprietor,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or being involved in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proprietor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body,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of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an independent school,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potentially “unsuitable” individuals will be discouraged from making such an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>application.</w:t>
      </w:r>
    </w:p>
    <w:p w14:paraId="17CA4455" w14:textId="77777777" w:rsidR="00F8455E" w:rsidRPr="00A94888" w:rsidRDefault="00000000">
      <w:pPr>
        <w:pStyle w:val="Heading2"/>
        <w:spacing w:before="120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pacing w:val="-2"/>
          <w:sz w:val="26"/>
          <w:szCs w:val="26"/>
        </w:rPr>
        <w:t>IESS:</w:t>
      </w:r>
      <w:r w:rsidRPr="00A94888">
        <w:rPr>
          <w:color w:val="000000" w:themeColor="text1"/>
          <w:spacing w:val="-9"/>
          <w:sz w:val="26"/>
          <w:szCs w:val="26"/>
        </w:rPr>
        <w:t xml:space="preserve"> </w:t>
      </w:r>
      <w:r w:rsidRPr="00A94888">
        <w:rPr>
          <w:color w:val="000000" w:themeColor="text1"/>
          <w:spacing w:val="-2"/>
          <w:sz w:val="26"/>
          <w:szCs w:val="26"/>
        </w:rPr>
        <w:t>Inspectorate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pacing w:val="-2"/>
          <w:sz w:val="26"/>
          <w:szCs w:val="26"/>
        </w:rPr>
        <w:t>(Ofsted)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pacing w:val="-2"/>
          <w:sz w:val="26"/>
          <w:szCs w:val="26"/>
        </w:rPr>
        <w:t>powers</w:t>
      </w:r>
    </w:p>
    <w:p w14:paraId="45AC21CF" w14:textId="77777777" w:rsidR="00F8455E" w:rsidRPr="00A94888" w:rsidRDefault="00000000">
      <w:pPr>
        <w:spacing w:before="306"/>
        <w:ind w:left="113"/>
        <w:rPr>
          <w:b/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z w:val="26"/>
          <w:szCs w:val="26"/>
        </w:rPr>
        <w:t>Policy</w:t>
      </w:r>
      <w:r w:rsidRPr="00A94888">
        <w:rPr>
          <w:b/>
          <w:color w:val="000000" w:themeColor="text1"/>
          <w:spacing w:val="-8"/>
          <w:sz w:val="26"/>
          <w:szCs w:val="26"/>
        </w:rPr>
        <w:t xml:space="preserve"> </w:t>
      </w:r>
      <w:r w:rsidRPr="00A94888">
        <w:rPr>
          <w:b/>
          <w:color w:val="000000" w:themeColor="text1"/>
          <w:spacing w:val="-2"/>
          <w:sz w:val="26"/>
          <w:szCs w:val="26"/>
        </w:rPr>
        <w:t>context</w:t>
      </w:r>
    </w:p>
    <w:p w14:paraId="7799CD20" w14:textId="77777777" w:rsidR="00F8455E" w:rsidRPr="00A94888" w:rsidRDefault="00000000">
      <w:pPr>
        <w:pStyle w:val="BodyText"/>
        <w:spacing w:before="240" w:line="288" w:lineRule="auto"/>
        <w:ind w:left="1286" w:right="20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>This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measure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will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give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Ofsted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greater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powers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investigate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certain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potentially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criminal </w:t>
      </w:r>
      <w:proofErr w:type="spellStart"/>
      <w:r w:rsidRPr="00A94888">
        <w:rPr>
          <w:color w:val="000000" w:themeColor="text1"/>
          <w:sz w:val="26"/>
          <w:szCs w:val="26"/>
          <w:highlight w:val="yellow"/>
        </w:rPr>
        <w:t>behaviour</w:t>
      </w:r>
      <w:proofErr w:type="spellEnd"/>
      <w:r w:rsidRPr="00A94888">
        <w:rPr>
          <w:color w:val="000000" w:themeColor="text1"/>
          <w:sz w:val="26"/>
          <w:szCs w:val="26"/>
          <w:highlight w:val="yellow"/>
        </w:rPr>
        <w:t xml:space="preserve"> in connection </w:t>
      </w:r>
      <w:proofErr w:type="gramStart"/>
      <w:r w:rsidRPr="00A94888">
        <w:rPr>
          <w:color w:val="000000" w:themeColor="text1"/>
          <w:sz w:val="26"/>
          <w:szCs w:val="26"/>
          <w:highlight w:val="yellow"/>
        </w:rPr>
        <w:t>to</w:t>
      </w:r>
      <w:proofErr w:type="gramEnd"/>
      <w:r w:rsidRPr="00A94888">
        <w:rPr>
          <w:color w:val="000000" w:themeColor="text1"/>
          <w:sz w:val="26"/>
          <w:szCs w:val="26"/>
          <w:highlight w:val="yellow"/>
        </w:rPr>
        <w:t xml:space="preserve"> independent schools (and any other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independent</w:t>
      </w:r>
      <w:r w:rsidRPr="00A94888">
        <w:rPr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educational</w:t>
      </w:r>
      <w:r w:rsidRPr="00A94888">
        <w:rPr>
          <w:color w:val="000000" w:themeColor="text1"/>
          <w:spacing w:val="-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institution).</w:t>
      </w:r>
      <w:r w:rsidRPr="00A94888">
        <w:rPr>
          <w:color w:val="000000" w:themeColor="text1"/>
          <w:spacing w:val="-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We</w:t>
      </w:r>
      <w:r w:rsidRPr="00A94888">
        <w:rPr>
          <w:color w:val="000000" w:themeColor="text1"/>
          <w:spacing w:val="-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will</w:t>
      </w:r>
      <w:r w:rsidRPr="00A94888">
        <w:rPr>
          <w:color w:val="000000" w:themeColor="text1"/>
          <w:spacing w:val="-8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also</w:t>
      </w:r>
      <w:r w:rsidRPr="00A94888">
        <w:rPr>
          <w:color w:val="000000" w:themeColor="text1"/>
          <w:spacing w:val="-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strengthen</w:t>
      </w:r>
      <w:r w:rsidRPr="00A94888">
        <w:rPr>
          <w:color w:val="000000" w:themeColor="text1"/>
          <w:spacing w:val="-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</w:t>
      </w:r>
      <w:r w:rsidRPr="00A94888">
        <w:rPr>
          <w:color w:val="000000" w:themeColor="text1"/>
          <w:spacing w:val="-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court’s</w:t>
      </w:r>
      <w:r w:rsidRPr="00A94888">
        <w:rPr>
          <w:color w:val="000000" w:themeColor="text1"/>
          <w:spacing w:val="-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powers</w:t>
      </w:r>
      <w:r w:rsidRPr="00A94888">
        <w:rPr>
          <w:color w:val="000000" w:themeColor="text1"/>
          <w:spacing w:val="-7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7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with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proofErr w:type="gramStart"/>
      <w:r w:rsidRPr="00A94888">
        <w:rPr>
          <w:color w:val="000000" w:themeColor="text1"/>
          <w:sz w:val="26"/>
          <w:szCs w:val="26"/>
          <w:highlight w:val="yellow"/>
        </w:rPr>
        <w:t>regards</w:t>
      </w:r>
      <w:proofErr w:type="gramEnd"/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individuals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who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have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acted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ways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which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have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put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children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at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risk of harm and been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convicted for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conducting an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unregistered independent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educational institution.</w:t>
      </w:r>
    </w:p>
    <w:p w14:paraId="625F370A" w14:textId="77777777" w:rsidR="00F8455E" w:rsidRPr="00A94888" w:rsidRDefault="00F8455E">
      <w:pPr>
        <w:pStyle w:val="BodyText"/>
        <w:spacing w:before="212"/>
        <w:rPr>
          <w:color w:val="000000" w:themeColor="text1"/>
          <w:sz w:val="26"/>
          <w:szCs w:val="26"/>
        </w:rPr>
      </w:pPr>
    </w:p>
    <w:p w14:paraId="79CF628E" w14:textId="77777777" w:rsidR="00F8455E" w:rsidRPr="00A94888" w:rsidRDefault="00000000">
      <w:pPr>
        <w:spacing w:line="276" w:lineRule="auto"/>
        <w:ind w:left="113" w:right="218"/>
        <w:rPr>
          <w:b/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z w:val="26"/>
          <w:szCs w:val="26"/>
        </w:rPr>
        <w:t>Independent</w:t>
      </w:r>
      <w:r w:rsidRPr="00A94888">
        <w:rPr>
          <w:b/>
          <w:color w:val="000000" w:themeColor="text1"/>
          <w:spacing w:val="-12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Education</w:t>
      </w:r>
      <w:r w:rsidRPr="00A94888">
        <w:rPr>
          <w:b/>
          <w:color w:val="000000" w:themeColor="text1"/>
          <w:spacing w:val="-1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and</w:t>
      </w:r>
      <w:r w:rsidRPr="00A94888">
        <w:rPr>
          <w:b/>
          <w:color w:val="000000" w:themeColor="text1"/>
          <w:spacing w:val="-12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School</w:t>
      </w:r>
      <w:r w:rsidRPr="00A94888">
        <w:rPr>
          <w:b/>
          <w:color w:val="000000" w:themeColor="text1"/>
          <w:spacing w:val="-12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Safeguarding</w:t>
      </w:r>
      <w:r w:rsidRPr="00A94888">
        <w:rPr>
          <w:b/>
          <w:color w:val="000000" w:themeColor="text1"/>
          <w:spacing w:val="-12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(IESS):</w:t>
      </w:r>
      <w:r w:rsidRPr="00A94888">
        <w:rPr>
          <w:b/>
          <w:color w:val="000000" w:themeColor="text1"/>
          <w:spacing w:val="-10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</w:rPr>
        <w:t>Registration of full-time settings (expanding the scope of regulation)</w:t>
      </w:r>
    </w:p>
    <w:p w14:paraId="2404DF51" w14:textId="77777777" w:rsidR="00F8455E" w:rsidRPr="00A94888" w:rsidRDefault="00F8455E">
      <w:pPr>
        <w:spacing w:line="276" w:lineRule="auto"/>
        <w:rPr>
          <w:color w:val="000000" w:themeColor="text1"/>
          <w:sz w:val="26"/>
          <w:szCs w:val="26"/>
        </w:rPr>
        <w:sectPr w:rsidR="00F8455E" w:rsidRPr="00A94888">
          <w:pgSz w:w="11920" w:h="16850"/>
          <w:pgMar w:top="1120" w:right="1160" w:bottom="280" w:left="1020" w:header="720" w:footer="720" w:gutter="0"/>
          <w:cols w:space="720"/>
        </w:sectPr>
      </w:pPr>
    </w:p>
    <w:p w14:paraId="69F7F878" w14:textId="77777777" w:rsidR="00F8455E" w:rsidRPr="00A94888" w:rsidRDefault="00000000">
      <w:pPr>
        <w:pStyle w:val="Heading1"/>
        <w:spacing w:before="70" w:line="288" w:lineRule="auto"/>
        <w:ind w:left="833"/>
        <w:rPr>
          <w:color w:val="000000" w:themeColor="text1"/>
          <w:sz w:val="26"/>
          <w:szCs w:val="26"/>
          <w:u w:val="none"/>
        </w:rPr>
      </w:pPr>
      <w:r w:rsidRPr="00A94888">
        <w:rPr>
          <w:color w:val="000000" w:themeColor="text1"/>
          <w:sz w:val="26"/>
          <w:szCs w:val="26"/>
          <w:highlight w:val="yellow"/>
          <w:u w:val="none"/>
        </w:rPr>
        <w:t>We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have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identified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that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some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boys</w:t>
      </w:r>
      <w:r w:rsidRPr="00A94888">
        <w:rPr>
          <w:color w:val="000000" w:themeColor="text1"/>
          <w:spacing w:val="-5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aged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13+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of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the</w:t>
      </w:r>
      <w:r w:rsidRPr="00A94888">
        <w:rPr>
          <w:color w:val="000000" w:themeColor="text1"/>
          <w:spacing w:val="-1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pacing w:val="-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Haredi Jewish faith, their parents (who will be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Haredi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Jewish),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and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the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proprietors/staff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of</w:t>
      </w:r>
      <w:r w:rsidRPr="00A94888">
        <w:rPr>
          <w:color w:val="000000" w:themeColor="text1"/>
          <w:spacing w:val="-3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certain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Haredi Jewish educational institutions (who will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most likely be men of the Haredi Jewish faith), will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be particularly impacted by this policy. This is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because we have identified that some Haredi</w:t>
      </w:r>
      <w:r w:rsidRPr="00A94888">
        <w:rPr>
          <w:color w:val="000000" w:themeColor="text1"/>
          <w:spacing w:val="40"/>
          <w:sz w:val="26"/>
          <w:szCs w:val="26"/>
          <w:highlight w:val="yellow"/>
          <w:u w:val="none"/>
        </w:rPr>
        <w:t xml:space="preserve"> </w:t>
      </w:r>
    </w:p>
    <w:p w14:paraId="69040FD3" w14:textId="77777777" w:rsidR="00F8455E" w:rsidRPr="00A94888" w:rsidRDefault="00000000">
      <w:pPr>
        <w:spacing w:before="1" w:line="288" w:lineRule="auto"/>
        <w:ind w:left="833" w:right="218"/>
        <w:rPr>
          <w:b/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z w:val="26"/>
          <w:szCs w:val="26"/>
          <w:highlight w:val="yellow"/>
        </w:rPr>
        <w:t>Jewish</w:t>
      </w:r>
      <w:r w:rsidRPr="00A94888">
        <w:rPr>
          <w:b/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“yeshivas”,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settings</w:t>
      </w:r>
      <w:r w:rsidRPr="00A94888">
        <w:rPr>
          <w:b/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which</w:t>
      </w:r>
      <w:r w:rsidRPr="00A94888">
        <w:rPr>
          <w:b/>
          <w:color w:val="000000" w:themeColor="text1"/>
          <w:spacing w:val="-7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provide</w:t>
      </w:r>
      <w:r w:rsidRPr="00A94888">
        <w:rPr>
          <w:b/>
          <w:color w:val="000000" w:themeColor="text1"/>
          <w:spacing w:val="-6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a</w:t>
      </w:r>
      <w:r w:rsidRPr="00A94888">
        <w:rPr>
          <w:b/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very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narrow curriculum on a full-time basis, will be</w:t>
      </w:r>
      <w:r w:rsidRPr="00A94888">
        <w:rPr>
          <w:b/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pacing w:val="-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brought into regulation through this measure.</w:t>
      </w:r>
    </w:p>
    <w:p w14:paraId="5BDFF1A2" w14:textId="77777777" w:rsidR="00F8455E" w:rsidRPr="00A94888" w:rsidRDefault="00F8455E">
      <w:pPr>
        <w:pStyle w:val="BodyText"/>
        <w:spacing w:before="189"/>
        <w:rPr>
          <w:b/>
          <w:color w:val="000000" w:themeColor="text1"/>
          <w:sz w:val="26"/>
          <w:szCs w:val="26"/>
        </w:rPr>
      </w:pPr>
    </w:p>
    <w:p w14:paraId="3945C7D7" w14:textId="77777777" w:rsidR="00F8455E" w:rsidRPr="00A94888" w:rsidRDefault="00000000">
      <w:pPr>
        <w:pStyle w:val="Heading3"/>
        <w:spacing w:line="288" w:lineRule="auto"/>
        <w:ind w:left="833" w:right="20"/>
        <w:rPr>
          <w:color w:val="000000" w:themeColor="text1"/>
          <w:sz w:val="26"/>
          <w:szCs w:val="26"/>
          <w:u w:val="none"/>
        </w:rPr>
      </w:pPr>
      <w:proofErr w:type="gramStart"/>
      <w:r w:rsidRPr="00A94888">
        <w:rPr>
          <w:color w:val="000000" w:themeColor="text1"/>
          <w:sz w:val="26"/>
          <w:szCs w:val="26"/>
          <w:highlight w:val="yellow"/>
          <w:u w:val="none"/>
        </w:rPr>
        <w:t>local</w:t>
      </w:r>
      <w:proofErr w:type="gramEnd"/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 authorities would then be better able to undertake existing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responsibilities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to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ensure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education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being</w:t>
      </w:r>
      <w:r w:rsidRPr="00A94888">
        <w:rPr>
          <w:color w:val="000000" w:themeColor="text1"/>
          <w:spacing w:val="-5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received</w:t>
      </w:r>
      <w:r w:rsidRPr="00A94888">
        <w:rPr>
          <w:color w:val="000000" w:themeColor="text1"/>
          <w:spacing w:val="-5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is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suitable</w:t>
      </w:r>
      <w:r w:rsidRPr="00A94888">
        <w:rPr>
          <w:color w:val="000000" w:themeColor="text1"/>
          <w:spacing w:val="-6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and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children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are safe</w:t>
      </w:r>
      <w:r w:rsidRPr="00A94888">
        <w:rPr>
          <w:color w:val="000000" w:themeColor="text1"/>
          <w:sz w:val="26"/>
          <w:szCs w:val="26"/>
          <w:u w:val="none"/>
        </w:rPr>
        <w:t>.</w:t>
      </w:r>
    </w:p>
    <w:p w14:paraId="451063D7" w14:textId="77777777" w:rsidR="00F8455E" w:rsidRPr="00A94888" w:rsidRDefault="00F8455E">
      <w:pPr>
        <w:pStyle w:val="BodyText"/>
        <w:spacing w:before="188"/>
        <w:rPr>
          <w:b/>
          <w:color w:val="000000" w:themeColor="text1"/>
          <w:sz w:val="26"/>
          <w:szCs w:val="26"/>
        </w:rPr>
      </w:pPr>
    </w:p>
    <w:p w14:paraId="20D2F5B1" w14:textId="084D99B0" w:rsidR="00F8455E" w:rsidRPr="00A94888" w:rsidRDefault="00000000">
      <w:pPr>
        <w:spacing w:line="288" w:lineRule="auto"/>
        <w:ind w:left="833" w:right="14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 xml:space="preserve">We expect objection to this measure on the basis it runs counter to inviolate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community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traditions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which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value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education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offered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by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yeshivas.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However,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we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believe this measure remains justifiable for two reasons.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First, the right of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children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to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a</w:t>
      </w:r>
      <w:r w:rsidRPr="00A94888">
        <w:rPr>
          <w:b/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safe</w:t>
      </w:r>
      <w:r w:rsidRPr="00A94888">
        <w:rPr>
          <w:b/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education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that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suitably</w:t>
      </w:r>
      <w:r w:rsidRPr="00A94888">
        <w:rPr>
          <w:b/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equips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them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for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adult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life </w:t>
      </w:r>
      <w:r w:rsidRPr="00A94888">
        <w:rPr>
          <w:color w:val="000000" w:themeColor="text1"/>
          <w:sz w:val="26"/>
          <w:szCs w:val="26"/>
          <w:highlight w:val="yellow"/>
        </w:rPr>
        <w:t>should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protected and promoted by legislation</w:t>
      </w:r>
      <w:r w:rsidRPr="00A94888">
        <w:rPr>
          <w:color w:val="000000" w:themeColor="text1"/>
          <w:sz w:val="26"/>
          <w:szCs w:val="26"/>
        </w:rPr>
        <w:t>.</w:t>
      </w:r>
    </w:p>
    <w:p w14:paraId="58283ED2" w14:textId="77777777" w:rsidR="00F8455E" w:rsidRPr="00A94888" w:rsidRDefault="00F8455E">
      <w:pPr>
        <w:pStyle w:val="BodyText"/>
        <w:spacing w:before="189"/>
        <w:rPr>
          <w:color w:val="000000" w:themeColor="text1"/>
          <w:sz w:val="26"/>
          <w:szCs w:val="26"/>
        </w:rPr>
      </w:pPr>
    </w:p>
    <w:p w14:paraId="1AFEEEFC" w14:textId="77777777" w:rsidR="00F8455E" w:rsidRPr="00A94888" w:rsidRDefault="00000000">
      <w:pPr>
        <w:spacing w:before="1" w:line="288" w:lineRule="auto"/>
        <w:ind w:left="828" w:right="20"/>
        <w:rPr>
          <w:b/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 xml:space="preserve">We also expect objection on the basis that educational settings for children of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Haredi Jewish faith </w:t>
      </w:r>
      <w:r w:rsidRPr="00A94888">
        <w:rPr>
          <w:b/>
          <w:color w:val="000000" w:themeColor="text1"/>
          <w:sz w:val="26"/>
          <w:szCs w:val="26"/>
          <w:highlight w:val="yellow"/>
        </w:rPr>
        <w:t>may not be able to meet all of the regulatory standards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(should they remain as they currently stand and if these were the standards to be met</w:t>
      </w:r>
      <w:r w:rsidRPr="00A94888">
        <w:rPr>
          <w:color w:val="000000" w:themeColor="text1"/>
          <w:spacing w:val="-4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as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a</w:t>
      </w:r>
      <w:r w:rsidRPr="00A94888">
        <w:rPr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condition</w:t>
      </w:r>
      <w:r w:rsidRPr="00A94888">
        <w:rPr>
          <w:color w:val="000000" w:themeColor="text1"/>
          <w:spacing w:val="-3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>of</w:t>
      </w:r>
      <w:r w:rsidRPr="00A94888">
        <w:rPr>
          <w:color w:val="000000" w:themeColor="text1"/>
          <w:spacing w:val="-2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</w:rPr>
        <w:t xml:space="preserve">registration) </w:t>
      </w:r>
      <w:r w:rsidRPr="00A94888">
        <w:rPr>
          <w:b/>
          <w:color w:val="000000" w:themeColor="text1"/>
          <w:sz w:val="26"/>
          <w:szCs w:val="26"/>
          <w:highlight w:val="yellow"/>
        </w:rPr>
        <w:t>and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that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the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department</w:t>
      </w:r>
      <w:r w:rsidRPr="00A94888">
        <w:rPr>
          <w:b/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establishing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this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as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the bar for registration is itself discriminatory since, for example, the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requirements of the current standards with regards to teaching respect by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reference to protected characteristics is incompatible with Hasidic Jewish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pacing w:val="-2"/>
          <w:sz w:val="26"/>
          <w:szCs w:val="26"/>
          <w:highlight w:val="yellow"/>
        </w:rPr>
        <w:t>faith.</w:t>
      </w:r>
    </w:p>
    <w:p w14:paraId="4122F437" w14:textId="7F59FDBE" w:rsidR="00F8455E" w:rsidRPr="00A94888" w:rsidRDefault="00000000">
      <w:pPr>
        <w:pStyle w:val="Heading3"/>
        <w:spacing w:line="288" w:lineRule="auto"/>
        <w:ind w:left="828" w:right="20"/>
        <w:rPr>
          <w:color w:val="000000" w:themeColor="text1"/>
          <w:sz w:val="26"/>
          <w:szCs w:val="26"/>
          <w:u w:val="none"/>
        </w:rPr>
      </w:pP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This means that even if the community wished to register yeshivas or any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other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new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educational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institution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with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the</w:t>
      </w:r>
      <w:r w:rsidRPr="00A94888">
        <w:rPr>
          <w:color w:val="000000" w:themeColor="text1"/>
          <w:spacing w:val="-4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Secretary</w:t>
      </w:r>
      <w:r w:rsidRPr="00A94888">
        <w:rPr>
          <w:color w:val="000000" w:themeColor="text1"/>
          <w:spacing w:val="-1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of</w:t>
      </w:r>
      <w:r w:rsidRPr="00A94888">
        <w:rPr>
          <w:color w:val="000000" w:themeColor="text1"/>
          <w:spacing w:val="-5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State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it</w:t>
      </w:r>
      <w:r w:rsidRPr="00A94888">
        <w:rPr>
          <w:color w:val="000000" w:themeColor="text1"/>
          <w:spacing w:val="-5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would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be</w:t>
      </w:r>
      <w:r w:rsidRPr="00A94888">
        <w:rPr>
          <w:color w:val="000000" w:themeColor="text1"/>
          <w:spacing w:val="-2"/>
          <w:sz w:val="26"/>
          <w:szCs w:val="26"/>
          <w:highlight w:val="yellow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very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unlikely that it could successfully register (since likely compliance with the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standards is needed to register). However, we are aware of other religious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groups, where their beliefs could preclude against teaching about protected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 xml:space="preserve">characteristics which have satisfied the relevant requirements of the </w:t>
      </w:r>
      <w:r w:rsidRPr="00A94888">
        <w:rPr>
          <w:color w:val="000000" w:themeColor="text1"/>
          <w:sz w:val="26"/>
          <w:szCs w:val="26"/>
          <w:u w:val="none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standards</w:t>
      </w:r>
      <w:r w:rsidRPr="00A94888">
        <w:rPr>
          <w:color w:val="000000" w:themeColor="text1"/>
          <w:sz w:val="26"/>
          <w:szCs w:val="26"/>
          <w:u w:val="none"/>
        </w:rPr>
        <w:t xml:space="preserve">. </w:t>
      </w:r>
      <w:r w:rsidRPr="00A94888">
        <w:rPr>
          <w:color w:val="000000" w:themeColor="text1"/>
          <w:sz w:val="26"/>
          <w:szCs w:val="26"/>
          <w:highlight w:val="yellow"/>
          <w:u w:val="none"/>
        </w:rPr>
        <w:t>We also believe that this policy will bring wider societal benefits</w:t>
      </w:r>
      <w:r w:rsidRPr="00A94888">
        <w:rPr>
          <w:color w:val="000000" w:themeColor="text1"/>
          <w:spacing w:val="40"/>
          <w:sz w:val="26"/>
          <w:szCs w:val="26"/>
          <w:highlight w:val="yellow"/>
          <w:u w:val="none"/>
        </w:rPr>
        <w:t xml:space="preserve"> </w:t>
      </w:r>
    </w:p>
    <w:p w14:paraId="74FFC46F" w14:textId="77777777" w:rsidR="00F8455E" w:rsidRPr="00A94888" w:rsidRDefault="00F8455E">
      <w:pPr>
        <w:spacing w:line="288" w:lineRule="auto"/>
        <w:rPr>
          <w:color w:val="000000" w:themeColor="text1"/>
          <w:sz w:val="26"/>
          <w:szCs w:val="26"/>
        </w:rPr>
        <w:sectPr w:rsidR="00F8455E" w:rsidRPr="00A94888">
          <w:pgSz w:w="11920" w:h="16850"/>
          <w:pgMar w:top="1860" w:right="1160" w:bottom="280" w:left="1020" w:header="720" w:footer="720" w:gutter="0"/>
          <w:cols w:space="720"/>
        </w:sectPr>
      </w:pPr>
    </w:p>
    <w:p w14:paraId="131FCA17" w14:textId="77777777" w:rsidR="00F8455E" w:rsidRPr="00A94888" w:rsidRDefault="00000000">
      <w:pPr>
        <w:spacing w:before="79" w:line="288" w:lineRule="auto"/>
        <w:ind w:left="828" w:right="218"/>
        <w:rPr>
          <w:b/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z w:val="26"/>
          <w:szCs w:val="26"/>
          <w:highlight w:val="yellow"/>
        </w:rPr>
        <w:t>by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encouraging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more</w:t>
      </w:r>
      <w:r w:rsidRPr="00A94888">
        <w:rPr>
          <w:b/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children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to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receive</w:t>
      </w:r>
      <w:r w:rsidRPr="00A94888">
        <w:rPr>
          <w:b/>
          <w:color w:val="000000" w:themeColor="text1"/>
          <w:spacing w:val="-5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an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education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which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promotes</w:t>
      </w:r>
      <w:r w:rsidRPr="00A94888">
        <w:rPr>
          <w:b/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 xml:space="preserve">the </w:t>
      </w:r>
      <w:r w:rsidRPr="00A94888">
        <w:rPr>
          <w:b/>
          <w:color w:val="000000" w:themeColor="text1"/>
          <w:sz w:val="26"/>
          <w:szCs w:val="26"/>
        </w:rPr>
        <w:t xml:space="preserve"> </w:t>
      </w:r>
      <w:r w:rsidRPr="00A94888">
        <w:rPr>
          <w:b/>
          <w:color w:val="000000" w:themeColor="text1"/>
          <w:sz w:val="26"/>
          <w:szCs w:val="26"/>
          <w:highlight w:val="yellow"/>
        </w:rPr>
        <w:t>development of well-rounded individuals.</w:t>
      </w:r>
    </w:p>
    <w:p w14:paraId="4598A042" w14:textId="77777777" w:rsidR="00F8455E" w:rsidRPr="00A94888" w:rsidRDefault="00F8455E">
      <w:pPr>
        <w:pStyle w:val="BodyText"/>
        <w:spacing w:before="242"/>
        <w:rPr>
          <w:b/>
          <w:color w:val="000000" w:themeColor="text1"/>
          <w:sz w:val="26"/>
          <w:szCs w:val="26"/>
        </w:rPr>
      </w:pPr>
    </w:p>
    <w:p w14:paraId="0B48DDE5" w14:textId="36CD9804" w:rsidR="00F8455E" w:rsidRPr="00A94888" w:rsidRDefault="00000000">
      <w:pPr>
        <w:pStyle w:val="BodyText"/>
        <w:spacing w:line="288" w:lineRule="auto"/>
        <w:ind w:left="720" w:right="148"/>
        <w:rPr>
          <w:color w:val="000000" w:themeColor="text1"/>
          <w:sz w:val="26"/>
          <w:szCs w:val="26"/>
        </w:rPr>
      </w:pPr>
      <w:r w:rsidRPr="00A94888">
        <w:rPr>
          <w:color w:val="000000" w:themeColor="text1"/>
          <w:sz w:val="26"/>
          <w:szCs w:val="26"/>
          <w:highlight w:val="yellow"/>
        </w:rPr>
        <w:t>We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think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it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is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important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and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justifiable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proceed,</w:t>
      </w:r>
      <w:r w:rsidRPr="00A94888">
        <w:rPr>
          <w:color w:val="000000" w:themeColor="text1"/>
          <w:spacing w:val="-4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both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to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promote</w:t>
      </w:r>
      <w:r w:rsidRPr="00A94888">
        <w:rPr>
          <w:color w:val="000000" w:themeColor="text1"/>
          <w:spacing w:val="-3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the principle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that</w:t>
      </w:r>
      <w:r w:rsidRPr="00A94888">
        <w:rPr>
          <w:color w:val="000000" w:themeColor="text1"/>
          <w:spacing w:val="-16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pacing w:val="-16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full-time educational institutions should be subject to regulation and to send a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signal that we do not consider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a full-time education provided by</w:t>
      </w:r>
      <w:r w:rsidRPr="00A94888">
        <w:rPr>
          <w:color w:val="000000" w:themeColor="text1"/>
          <w:spacing w:val="-1"/>
          <w:sz w:val="26"/>
          <w:szCs w:val="26"/>
          <w:highlight w:val="yellow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a setting offering a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very narrow curriculum to be “suitable” and appropriate for children’s needs.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We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anticipate that this signal will play a role in bringing about </w:t>
      </w:r>
      <w:proofErr w:type="spellStart"/>
      <w:r w:rsidRPr="00A94888">
        <w:rPr>
          <w:color w:val="000000" w:themeColor="text1"/>
          <w:sz w:val="26"/>
          <w:szCs w:val="26"/>
          <w:highlight w:val="yellow"/>
        </w:rPr>
        <w:t>behavioural</w:t>
      </w:r>
      <w:proofErr w:type="spellEnd"/>
      <w:r w:rsidRPr="00A94888">
        <w:rPr>
          <w:color w:val="000000" w:themeColor="text1"/>
          <w:sz w:val="26"/>
          <w:szCs w:val="26"/>
          <w:highlight w:val="yellow"/>
        </w:rPr>
        <w:t xml:space="preserve"> change. In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the immediate term some settings, who want to continue operating </w:t>
      </w:r>
      <w:proofErr w:type="gramStart"/>
      <w:r w:rsidRPr="00A94888">
        <w:rPr>
          <w:color w:val="000000" w:themeColor="text1"/>
          <w:sz w:val="26"/>
          <w:szCs w:val="26"/>
          <w:highlight w:val="yellow"/>
        </w:rPr>
        <w:t>full time</w:t>
      </w:r>
      <w:proofErr w:type="gramEnd"/>
      <w:r w:rsidRPr="00A94888">
        <w:rPr>
          <w:color w:val="000000" w:themeColor="text1"/>
          <w:sz w:val="26"/>
          <w:szCs w:val="26"/>
          <w:highlight w:val="yellow"/>
        </w:rPr>
        <w:t xml:space="preserve">, will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make the necessary changes to their curriculum and register with the Secretary of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State.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This will immediately bring children who otherwise would not have been in a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regulated setting, into a setting subject to the regulatory regime and regular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inspection.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There will be a longer-term impact, the signal the policy sends will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encourage future generations to develop sensitive approaches to overcome the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>obstacles which currently inhibit registration,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bringing positive benefits to the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z w:val="26"/>
          <w:szCs w:val="26"/>
          <w:highlight w:val="yellow"/>
        </w:rPr>
        <w:t xml:space="preserve">children attending these settings, some of whom may share a relevant protected </w:t>
      </w:r>
      <w:r w:rsidRPr="00A94888">
        <w:rPr>
          <w:color w:val="000000" w:themeColor="text1"/>
          <w:sz w:val="26"/>
          <w:szCs w:val="26"/>
        </w:rPr>
        <w:t xml:space="preserve"> </w:t>
      </w:r>
      <w:r w:rsidRPr="00A94888">
        <w:rPr>
          <w:color w:val="000000" w:themeColor="text1"/>
          <w:spacing w:val="-2"/>
          <w:sz w:val="26"/>
          <w:szCs w:val="26"/>
          <w:highlight w:val="yellow"/>
        </w:rPr>
        <w:t>characteristic.</w:t>
      </w:r>
    </w:p>
    <w:p w14:paraId="05754C79" w14:textId="77777777" w:rsidR="00F8455E" w:rsidRPr="00A94888" w:rsidRDefault="00F8455E">
      <w:pPr>
        <w:pStyle w:val="BodyText"/>
        <w:spacing w:before="42"/>
        <w:rPr>
          <w:color w:val="000000" w:themeColor="text1"/>
          <w:sz w:val="26"/>
          <w:szCs w:val="26"/>
        </w:rPr>
      </w:pPr>
    </w:p>
    <w:p w14:paraId="00036CDE" w14:textId="77777777" w:rsidR="00F8455E" w:rsidRPr="00A94888" w:rsidRDefault="00000000">
      <w:pPr>
        <w:ind w:left="1160"/>
        <w:jc w:val="center"/>
        <w:rPr>
          <w:b/>
          <w:color w:val="000000" w:themeColor="text1"/>
          <w:sz w:val="26"/>
          <w:szCs w:val="26"/>
        </w:rPr>
      </w:pPr>
      <w:r w:rsidRPr="00A94888">
        <w:rPr>
          <w:b/>
          <w:color w:val="000000" w:themeColor="text1"/>
          <w:spacing w:val="-10"/>
          <w:sz w:val="26"/>
          <w:szCs w:val="26"/>
          <w:highlight w:val="yellow"/>
        </w:rPr>
        <w:t>*</w:t>
      </w:r>
    </w:p>
    <w:sectPr w:rsidR="00F8455E" w:rsidRPr="00A94888">
      <w:pgSz w:w="11920" w:h="16850"/>
      <w:pgMar w:top="112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55E"/>
    <w:rsid w:val="00A94888"/>
    <w:rsid w:val="00F01812"/>
    <w:rsid w:val="00F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F3F21"/>
  <w15:docId w15:val="{6D090A40-01F9-4587-A7A0-B181F4F1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8" w:right="218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13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1966</Words>
  <Characters>11210</Characters>
  <Application>Microsoft Office Word</Application>
  <DocSecurity>0</DocSecurity>
  <Lines>93</Lines>
  <Paragraphs>26</Paragraphs>
  <ScaleCrop>false</ScaleCrop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Wellbeing and Schools Bill - Equalities impact assessment</dc:title>
  <dc:creator>Department for Education</dc:creator>
  <cp:lastModifiedBy>M. F.</cp:lastModifiedBy>
  <cp:revision>2</cp:revision>
  <dcterms:created xsi:type="dcterms:W3CDTF">2025-05-04T13:29:00Z</dcterms:created>
  <dcterms:modified xsi:type="dcterms:W3CDTF">2025-05-04T13:32:00Z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2025-05-04T00:00:00Z</vt:filetime>
  </property>
  <property fmtid="{D5CDD505-2E9C-101B-9397-08002B2CF9AE}" pid="5" name="Producer">
    <vt:lpwstr>Microsoft® Word for Microsoft 365</vt:lpwstr>
  </property>
</Properties>
</file>